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77539E56" w:rsidR="008C53E7" w:rsidRPr="00B23D73" w:rsidRDefault="008C53E7" w:rsidP="008C53E7">
      <w:r w:rsidRPr="00B23D73">
        <w:t xml:space="preserve">KLASA: </w:t>
      </w:r>
      <w:r>
        <w:t>007-04/25</w:t>
      </w:r>
      <w:r w:rsidRPr="00B23D73">
        <w:t>-02/</w:t>
      </w:r>
      <w:r w:rsidR="006E79F3">
        <w:t>1</w:t>
      </w:r>
      <w:r w:rsidR="009B587A">
        <w:t>1</w:t>
      </w:r>
    </w:p>
    <w:p w14:paraId="74A57D32" w14:textId="77777777" w:rsidR="008C53E7" w:rsidRDefault="008C53E7" w:rsidP="008C53E7">
      <w:r w:rsidRPr="00B23D73">
        <w:t>URBROJ: 238/31-17-01-</w:t>
      </w:r>
      <w:r>
        <w:t>25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413E9571" w:rsidR="008C53E7" w:rsidRPr="008C53E7" w:rsidRDefault="00495F15" w:rsidP="008C53E7">
      <w:r>
        <w:t xml:space="preserve">Velika Gorica, </w:t>
      </w:r>
      <w:r w:rsidR="009B587A">
        <w:t>29</w:t>
      </w:r>
      <w:r w:rsidR="006E79F3">
        <w:t>. listopada</w:t>
      </w:r>
      <w:r w:rsidR="008C53E7" w:rsidRPr="00CD52B9">
        <w:t xml:space="preserve"> </w:t>
      </w:r>
      <w:r w:rsidR="008C53E7">
        <w:t>2025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474D8326" w:rsidR="008C53E7" w:rsidRPr="008C53E7" w:rsidRDefault="00495F15" w:rsidP="008C53E7">
      <w:r>
        <w:t xml:space="preserve">s </w:t>
      </w:r>
      <w:r w:rsidR="009B587A">
        <w:t>8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9B587A">
        <w:t>29</w:t>
      </w:r>
      <w:r w:rsidR="008C53E7" w:rsidRPr="008C53E7">
        <w:t>.</w:t>
      </w:r>
      <w:r w:rsidR="006E79F3">
        <w:t xml:space="preserve"> listopada</w:t>
      </w:r>
      <w:r w:rsidR="000B2CF3">
        <w:t xml:space="preserve"> </w:t>
      </w:r>
      <w:r>
        <w:t xml:space="preserve">2025. godine s početkom u </w:t>
      </w:r>
      <w:r w:rsidR="006E79F3">
        <w:t>1</w:t>
      </w:r>
      <w:r w:rsidR="009B587A">
        <w:t>0</w:t>
      </w:r>
      <w:r>
        <w:t>:</w:t>
      </w:r>
      <w:r w:rsidR="000527C8">
        <w:t>0</w:t>
      </w:r>
      <w:r w:rsidR="008C53E7">
        <w:t>0</w:t>
      </w:r>
      <w:r>
        <w:t xml:space="preserve"> sati i završetkom u </w:t>
      </w:r>
      <w:r w:rsidR="000527C8">
        <w:t>1</w:t>
      </w:r>
      <w:r w:rsidR="009B587A">
        <w:t>8</w:t>
      </w:r>
      <w:r w:rsidR="000E45D1">
        <w:t>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07CA9EF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4E550F8B" w14:textId="77777777" w:rsidR="000E45D1" w:rsidRDefault="000E45D1" w:rsidP="008C53E7">
      <w:pPr>
        <w:jc w:val="both"/>
      </w:pPr>
      <w:r>
        <w:tab/>
      </w:r>
      <w:r>
        <w:tab/>
        <w:t xml:space="preserve">     Mirela </w:t>
      </w:r>
      <w:proofErr w:type="spellStart"/>
      <w:r>
        <w:t>Katalenac</w:t>
      </w:r>
      <w:proofErr w:type="spellEnd"/>
      <w:r w:rsidRPr="008C53E7">
        <w:t>, na prijedlog Vijeća roditelja</w:t>
      </w:r>
    </w:p>
    <w:p w14:paraId="30421E30" w14:textId="77777777" w:rsidR="00495F15" w:rsidRDefault="00495F15" w:rsidP="008C53E7">
      <w:pPr>
        <w:jc w:val="both"/>
      </w:pPr>
    </w:p>
    <w:p w14:paraId="738CF758" w14:textId="391EE530" w:rsidR="00D26A98" w:rsidRDefault="00D26A98" w:rsidP="008C53E7">
      <w:pPr>
        <w:jc w:val="both"/>
      </w:pPr>
      <w:r>
        <w:t>Odsutni članovi:</w:t>
      </w:r>
      <w:r w:rsidR="00495F15">
        <w:t xml:space="preserve"> Leon </w:t>
      </w:r>
      <w:proofErr w:type="spellStart"/>
      <w:r w:rsidR="00495F15">
        <w:t>Lukinić</w:t>
      </w:r>
      <w:proofErr w:type="spellEnd"/>
      <w:r w:rsidR="00495F15">
        <w:t>, izabrani predstavnik osnivača</w:t>
      </w:r>
    </w:p>
    <w:p w14:paraId="20C79D46" w14:textId="77777777" w:rsidR="009B587A" w:rsidRDefault="006E79F3" w:rsidP="009B587A">
      <w:pPr>
        <w:ind w:right="432"/>
        <w:jc w:val="both"/>
      </w:pPr>
      <w:r>
        <w:tab/>
      </w:r>
      <w:r>
        <w:tab/>
        <w:t xml:space="preserve">    </w:t>
      </w:r>
      <w:r w:rsidR="009B587A">
        <w:t xml:space="preserve">Sara </w:t>
      </w:r>
      <w:proofErr w:type="spellStart"/>
      <w:r w:rsidR="009B587A">
        <w:t>Pleša</w:t>
      </w:r>
      <w:proofErr w:type="spellEnd"/>
      <w:r w:rsidR="009B587A">
        <w:t>, izabrani predstavnik osnivača</w:t>
      </w:r>
    </w:p>
    <w:p w14:paraId="714B3681" w14:textId="26759BE1" w:rsidR="006E79F3" w:rsidRDefault="009B587A" w:rsidP="009B587A">
      <w:pPr>
        <w:jc w:val="both"/>
      </w:pPr>
      <w:r>
        <w:tab/>
      </w:r>
      <w:r>
        <w:tab/>
        <w:t xml:space="preserve">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  <w:r w:rsidR="006E79F3" w:rsidRPr="008C53E7">
        <w:t>roditelja</w:t>
      </w:r>
    </w:p>
    <w:p w14:paraId="01F9D7FE" w14:textId="77777777" w:rsidR="00840F11" w:rsidRPr="008C53E7" w:rsidRDefault="000E45D1" w:rsidP="008C53E7">
      <w:pPr>
        <w:jc w:val="both"/>
      </w:pPr>
      <w:r>
        <w:tab/>
      </w:r>
      <w:r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7C112F7A" w:rsidR="008C53E7" w:rsidRPr="008C53E7" w:rsidRDefault="008C53E7" w:rsidP="008C53E7">
      <w:r>
        <w:t xml:space="preserve">Monika Brleković, ravnateljica </w:t>
      </w:r>
      <w:r w:rsidRPr="008C53E7">
        <w:t xml:space="preserve">škole  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722F65FD" w14:textId="77777777" w:rsidR="009B587A" w:rsidRDefault="009B587A" w:rsidP="009B587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7.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02. listopada 2025. godine s početkom u 16:00 i završetkom u 17:0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1F6890DA" w14:textId="77777777" w:rsidR="009B587A" w:rsidRDefault="009B587A" w:rsidP="009B587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Izmjena plana nabave OŠ Eugena Kvaternika za 2025. godinu</w:t>
      </w:r>
    </w:p>
    <w:p w14:paraId="0989AB14" w14:textId="77777777" w:rsidR="009B587A" w:rsidRPr="000358F3" w:rsidRDefault="009B587A" w:rsidP="009B587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 evakuacije i spašavanja PŠ Lukavec i PŠ </w:t>
      </w:r>
      <w:proofErr w:type="spellStart"/>
      <w:r>
        <w:rPr>
          <w:rFonts w:ascii="Times New Roman" w:hAnsi="Times New Roman"/>
          <w:sz w:val="24"/>
          <w:szCs w:val="24"/>
        </w:rPr>
        <w:t>Dubranec</w:t>
      </w:r>
      <w:proofErr w:type="spellEnd"/>
    </w:p>
    <w:p w14:paraId="0174D45E" w14:textId="77777777" w:rsidR="009B587A" w:rsidRDefault="009B587A" w:rsidP="009B587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7A03D32A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FC8FB39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RAZREDNE NASTAVE – 1 izvršitelj, puno neodređeno radno vrijeme</w:t>
      </w:r>
    </w:p>
    <w:p w14:paraId="5C5AC6F2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RAZREDNE NASTAVE – 1 izvršitelj, puno određeno radno vrijeme</w:t>
      </w:r>
    </w:p>
    <w:p w14:paraId="218F1AE4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UČITELJ/ICA HRVATSKOG JEZIKA – 1 izvršitelj, puno neodređeno radno vrijeme</w:t>
      </w:r>
    </w:p>
    <w:p w14:paraId="0A0762AA" w14:textId="77777777" w:rsidR="009B587A" w:rsidRPr="000358F3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860D252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3FF9B6C" w14:textId="77777777" w:rsidR="009B587A" w:rsidRPr="00C8775E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5718755" w14:textId="77777777" w:rsidR="009B587A" w:rsidRDefault="009B587A" w:rsidP="009B587A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3E37AEEF" w14:textId="77777777" w:rsidR="009B587A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B4C364A" w14:textId="77777777" w:rsidR="009B587A" w:rsidRPr="001946B4" w:rsidRDefault="009B587A" w:rsidP="009B587A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96752D1" w14:textId="77777777" w:rsidR="008C53E7" w:rsidRP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6BE0F9BC" w14:textId="68DF0D57" w:rsidR="00495F15" w:rsidRPr="00495F15" w:rsidRDefault="00C92CD0" w:rsidP="00495F15">
      <w:pPr>
        <w:jc w:val="both"/>
      </w:pPr>
      <w:r w:rsidRPr="00C92CD0">
        <w:t xml:space="preserve">Verificiranje Zapisnika s </w:t>
      </w:r>
      <w:r w:rsidR="009B587A">
        <w:t>7</w:t>
      </w:r>
      <w:r w:rsidR="000E45D1">
        <w:t xml:space="preserve">. </w:t>
      </w:r>
      <w:r w:rsidRPr="00C92CD0">
        <w:t>sjednice Školskog odbora Osnovne Šk</w:t>
      </w:r>
      <w:r w:rsidR="00D26A98">
        <w:t xml:space="preserve">ole Eugena Kvaternika održane </w:t>
      </w:r>
      <w:r w:rsidR="009B587A">
        <w:t>0</w:t>
      </w:r>
      <w:r w:rsidR="006E79F3">
        <w:t xml:space="preserve">2. </w:t>
      </w:r>
      <w:r w:rsidR="009B587A">
        <w:t xml:space="preserve">listopada </w:t>
      </w:r>
      <w:r w:rsidR="006E79F3">
        <w:t>2025. godine s početkom u 1</w:t>
      </w:r>
      <w:r w:rsidR="009B587A">
        <w:t>6</w:t>
      </w:r>
      <w:r w:rsidR="006E79F3">
        <w:t>:00 i završetkom u 1</w:t>
      </w:r>
      <w:r w:rsidR="009B587A">
        <w:t>7</w:t>
      </w:r>
      <w:r w:rsidR="006E79F3">
        <w:t>:0</w:t>
      </w:r>
      <w:r w:rsidR="006E79F3" w:rsidRPr="00C33A8E">
        <w:t>0 sati</w:t>
      </w:r>
      <w:r w:rsidR="00495F15">
        <w:t>.</w:t>
      </w:r>
    </w:p>
    <w:p w14:paraId="7ED7C509" w14:textId="1B888633" w:rsidR="00495F15" w:rsidRDefault="00495F15" w:rsidP="008C53E7">
      <w:pPr>
        <w:rPr>
          <w:b/>
        </w:rPr>
      </w:pPr>
    </w:p>
    <w:p w14:paraId="5F910E3E" w14:textId="35CBB5AF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5545C576" w14:textId="77777777" w:rsidR="009B587A" w:rsidRDefault="009B587A" w:rsidP="009B587A">
      <w:pPr>
        <w:spacing w:after="160" w:line="259" w:lineRule="auto"/>
        <w:rPr>
          <w:b/>
        </w:rPr>
      </w:pPr>
    </w:p>
    <w:p w14:paraId="57BBB775" w14:textId="208BEC7F" w:rsidR="006E79F3" w:rsidRDefault="009B587A" w:rsidP="009B587A">
      <w:pPr>
        <w:spacing w:after="160" w:line="259" w:lineRule="auto"/>
      </w:pPr>
      <w:r>
        <w:t>Plan nabave OŠ Eugena Kvaternika potrebno je mijenjati zbog radova koje je potrebno izvršiti na objektu OŠ Eugena Kvaternika</w:t>
      </w:r>
      <w:r>
        <w:t>, anisu planirani kod donošenja Plana nabave za OŠ Eugena Kvaternika za 2025. godinu.</w:t>
      </w:r>
    </w:p>
    <w:p w14:paraId="1B296C57" w14:textId="77777777" w:rsidR="009B587A" w:rsidRPr="00000903" w:rsidRDefault="009B587A" w:rsidP="009B587A">
      <w:pPr>
        <w:spacing w:after="160" w:line="259" w:lineRule="auto"/>
      </w:pPr>
    </w:p>
    <w:p w14:paraId="5779F2EC" w14:textId="77777777" w:rsidR="006E79F3" w:rsidRDefault="006E79F3" w:rsidP="006E79F3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7C692564" w14:textId="77777777" w:rsidR="006E79F3" w:rsidRPr="00AB49AC" w:rsidRDefault="006E79F3" w:rsidP="006E79F3">
      <w:pPr>
        <w:rPr>
          <w:b/>
        </w:rPr>
      </w:pPr>
    </w:p>
    <w:p w14:paraId="68CC6F7A" w14:textId="77777777" w:rsidR="006E79F3" w:rsidRPr="00AB49AC" w:rsidRDefault="006E79F3" w:rsidP="006E79F3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05DD88CB" w14:textId="77777777" w:rsidR="006E79F3" w:rsidRPr="00AB49AC" w:rsidRDefault="006E79F3" w:rsidP="006E79F3">
      <w:pPr>
        <w:pStyle w:val="Odlomakpopisa"/>
        <w:ind w:left="1068"/>
        <w:rPr>
          <w:b/>
          <w:u w:val="single"/>
        </w:rPr>
      </w:pPr>
    </w:p>
    <w:p w14:paraId="1ED595AF" w14:textId="77F984EE" w:rsidR="006E79F3" w:rsidRDefault="006E79F3" w:rsidP="006E79F3">
      <w:pPr>
        <w:rPr>
          <w:b/>
          <w:shd w:val="clear" w:color="auto" w:fill="FFFFFF"/>
        </w:rPr>
      </w:pPr>
      <w:r w:rsidRPr="006356AE">
        <w:rPr>
          <w:b/>
        </w:rPr>
        <w:t xml:space="preserve">Školski odbor </w:t>
      </w:r>
      <w:r w:rsidRPr="00CF3334">
        <w:rPr>
          <w:b/>
        </w:rPr>
        <w:t xml:space="preserve">donosi </w:t>
      </w:r>
      <w:r w:rsidR="009B587A">
        <w:rPr>
          <w:b/>
          <w:shd w:val="clear" w:color="auto" w:fill="FFFFFF"/>
        </w:rPr>
        <w:t>4. Izmjenu i dopunu plana nabave OŠ Eugena Kvaternika za 2025. godinu.</w:t>
      </w:r>
    </w:p>
    <w:p w14:paraId="1339516F" w14:textId="77777777" w:rsidR="009B587A" w:rsidRDefault="009B587A" w:rsidP="006E79F3">
      <w:pPr>
        <w:rPr>
          <w:b/>
          <w:shd w:val="clear" w:color="auto" w:fill="FFFFFF"/>
        </w:rPr>
      </w:pPr>
    </w:p>
    <w:p w14:paraId="2D137BA8" w14:textId="0742BC6B" w:rsidR="009B587A" w:rsidRPr="008C53E7" w:rsidRDefault="009B587A" w:rsidP="009B587A">
      <w:pPr>
        <w:rPr>
          <w:b/>
        </w:rPr>
      </w:pPr>
      <w:r>
        <w:rPr>
          <w:b/>
        </w:rPr>
        <w:t>Ad</w:t>
      </w:r>
      <w:r>
        <w:rPr>
          <w:b/>
        </w:rPr>
        <w:t>.3</w:t>
      </w:r>
      <w:r w:rsidRPr="008C53E7">
        <w:rPr>
          <w:b/>
        </w:rPr>
        <w:t>.</w:t>
      </w:r>
    </w:p>
    <w:p w14:paraId="129420D1" w14:textId="77777777" w:rsidR="006E79F3" w:rsidRDefault="006E79F3" w:rsidP="008C53E7">
      <w:pPr>
        <w:rPr>
          <w:b/>
        </w:rPr>
      </w:pPr>
    </w:p>
    <w:p w14:paraId="5258B54E" w14:textId="1C390093" w:rsidR="009B587A" w:rsidRDefault="009B587A" w:rsidP="008C53E7">
      <w:r>
        <w:t xml:space="preserve">Plan evakuacije i spašavanja potrebno je donijeti za PŠ </w:t>
      </w:r>
      <w:proofErr w:type="spellStart"/>
      <w:r>
        <w:t>Dubranec</w:t>
      </w:r>
      <w:proofErr w:type="spellEnd"/>
      <w:r>
        <w:t xml:space="preserve"> i PŠ Lukavec</w:t>
      </w:r>
      <w:r>
        <w:t>.</w:t>
      </w:r>
    </w:p>
    <w:p w14:paraId="5CA4B5D9" w14:textId="77777777" w:rsidR="009B587A" w:rsidRDefault="009B587A" w:rsidP="008C53E7"/>
    <w:p w14:paraId="1872439A" w14:textId="77777777" w:rsidR="009B587A" w:rsidRDefault="009B587A" w:rsidP="009B587A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72982AC8" w14:textId="77777777" w:rsidR="009B587A" w:rsidRPr="00AB49AC" w:rsidRDefault="009B587A" w:rsidP="009B587A">
      <w:pPr>
        <w:rPr>
          <w:b/>
        </w:rPr>
      </w:pPr>
    </w:p>
    <w:p w14:paraId="52AE3191" w14:textId="77777777" w:rsidR="009B587A" w:rsidRPr="00AB49AC" w:rsidRDefault="009B587A" w:rsidP="009B587A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7FB06BB4" w14:textId="77777777" w:rsidR="009B587A" w:rsidRPr="00AB49AC" w:rsidRDefault="009B587A" w:rsidP="009B587A">
      <w:pPr>
        <w:pStyle w:val="Odlomakpopisa"/>
        <w:ind w:left="1068"/>
        <w:rPr>
          <w:b/>
          <w:u w:val="single"/>
        </w:rPr>
      </w:pPr>
    </w:p>
    <w:p w14:paraId="2E20C50A" w14:textId="43811AB6" w:rsidR="009B587A" w:rsidRDefault="009B587A" w:rsidP="009B587A">
      <w:pPr>
        <w:rPr>
          <w:b/>
          <w:shd w:val="clear" w:color="auto" w:fill="FFFFFF"/>
        </w:rPr>
      </w:pPr>
      <w:r w:rsidRPr="006356AE">
        <w:rPr>
          <w:b/>
        </w:rPr>
        <w:t xml:space="preserve">Školski odbor </w:t>
      </w:r>
      <w:r w:rsidRPr="00CF3334">
        <w:rPr>
          <w:b/>
        </w:rPr>
        <w:t xml:space="preserve">donosi </w:t>
      </w:r>
      <w:r>
        <w:rPr>
          <w:b/>
          <w:shd w:val="clear" w:color="auto" w:fill="FFFFFF"/>
        </w:rPr>
        <w:t xml:space="preserve">Plan evakuacije i spašavanja za PŠ Lukavec i Plan evakuacije i spašavanja za </w:t>
      </w:r>
      <w:proofErr w:type="spellStart"/>
      <w:r>
        <w:rPr>
          <w:b/>
          <w:shd w:val="clear" w:color="auto" w:fill="FFFFFF"/>
        </w:rPr>
        <w:t>Dubranec</w:t>
      </w:r>
      <w:proofErr w:type="spellEnd"/>
      <w:r>
        <w:rPr>
          <w:b/>
          <w:shd w:val="clear" w:color="auto" w:fill="FFFFFF"/>
        </w:rPr>
        <w:t>.</w:t>
      </w:r>
    </w:p>
    <w:p w14:paraId="1AA822B7" w14:textId="77777777" w:rsidR="009B587A" w:rsidRDefault="009B587A" w:rsidP="008C53E7">
      <w:pPr>
        <w:rPr>
          <w:b/>
        </w:rPr>
      </w:pPr>
    </w:p>
    <w:p w14:paraId="36AEEC7F" w14:textId="731761D9" w:rsidR="008C53E7" w:rsidRPr="008C53E7" w:rsidRDefault="00495F15" w:rsidP="008C53E7">
      <w:pPr>
        <w:rPr>
          <w:b/>
        </w:rPr>
      </w:pPr>
      <w:r>
        <w:rPr>
          <w:b/>
        </w:rPr>
        <w:t>Ad</w:t>
      </w:r>
      <w:r w:rsidR="009B587A">
        <w:rPr>
          <w:b/>
        </w:rPr>
        <w:t>.4</w:t>
      </w:r>
      <w:r w:rsidR="008C53E7" w:rsidRPr="008C53E7">
        <w:rPr>
          <w:b/>
        </w:rPr>
        <w:t>.</w:t>
      </w:r>
    </w:p>
    <w:p w14:paraId="3B35AC85" w14:textId="7407DCE1" w:rsidR="000527C8" w:rsidRDefault="00981B03" w:rsidP="000527C8">
      <w:pPr>
        <w:spacing w:after="160" w:line="259" w:lineRule="auto"/>
      </w:pPr>
      <w:r>
        <w:t>Proveden</w:t>
      </w:r>
      <w:r w:rsidR="00B434B8">
        <w:t>i</w:t>
      </w:r>
      <w:r>
        <w:t xml:space="preserve"> </w:t>
      </w:r>
      <w:r w:rsidR="00B434B8">
        <w:t>su</w:t>
      </w:r>
      <w:r>
        <w:t xml:space="preserve"> natječaj</w:t>
      </w:r>
      <w:r w:rsidR="00B434B8">
        <w:t>i</w:t>
      </w:r>
      <w:r>
        <w:t xml:space="preserve"> za zapošljavanje</w:t>
      </w:r>
      <w:r w:rsidR="00B434B8">
        <w:t xml:space="preserve"> učiteljice hrvatskog jezika</w:t>
      </w:r>
      <w:r>
        <w:t xml:space="preserve"> na neodređeno puno radno vrijem</w:t>
      </w:r>
      <w:r w:rsidR="00B434B8">
        <w:t>, učiteljice razredne nastave na neodređeno puno radno vrijeme i učiteljice razredne nastave na određeno puno radno vrijeme</w:t>
      </w:r>
      <w:r w:rsidR="000527C8">
        <w:t>.</w:t>
      </w:r>
      <w:r>
        <w:t xml:space="preserve"> Povjerenstvo za zapošljavanje dostavilo je prijedlog</w:t>
      </w:r>
      <w:r w:rsidR="00B434B8">
        <w:t>e</w:t>
      </w:r>
      <w:r>
        <w:t xml:space="preserve"> ravnateljici OŠ Eugena Kvaternika.</w:t>
      </w:r>
    </w:p>
    <w:p w14:paraId="444FE9C4" w14:textId="2F72723F" w:rsidR="000527C8" w:rsidRDefault="000527C8" w:rsidP="00981B03">
      <w:r>
        <w:t xml:space="preserve">Ravnateljica škole traži suglasnost za zapošljavanje </w:t>
      </w:r>
      <w:r w:rsidR="00B434B8">
        <w:t>Mateje Meštrović Grdenić</w:t>
      </w:r>
      <w:r>
        <w:t xml:space="preserve"> na radnom mjestu </w:t>
      </w:r>
      <w:r w:rsidR="00B434B8">
        <w:t xml:space="preserve">učiteljice hrvatskog jezika, neodređeno puno radno vrijeme, Ivone Car na radnom mjestu učiteljice </w:t>
      </w:r>
      <w:r w:rsidR="00C36D50">
        <w:t xml:space="preserve">razredne nastave u produženom boravku, neodređeno puno radno vrijeme i Marije </w:t>
      </w:r>
      <w:proofErr w:type="spellStart"/>
      <w:r w:rsidR="00C36D50">
        <w:t>Peterlin</w:t>
      </w:r>
      <w:proofErr w:type="spellEnd"/>
      <w:r w:rsidR="00C36D50">
        <w:t xml:space="preserve">, na radnom mjestu učiteljice razredne nastave u produženom boravku, na određeno puno radno vrijeme. </w:t>
      </w:r>
    </w:p>
    <w:p w14:paraId="284F3D87" w14:textId="77777777" w:rsidR="00981B03" w:rsidRPr="00000903" w:rsidRDefault="00981B03" w:rsidP="00981B03"/>
    <w:p w14:paraId="110CB869" w14:textId="77777777" w:rsidR="00C36D50" w:rsidRDefault="00C36D50" w:rsidP="000527C8">
      <w:pPr>
        <w:rPr>
          <w:b/>
        </w:rPr>
      </w:pPr>
    </w:p>
    <w:p w14:paraId="3C4BAA7C" w14:textId="77777777" w:rsidR="00C36D50" w:rsidRDefault="00C36D50" w:rsidP="000527C8">
      <w:pPr>
        <w:rPr>
          <w:b/>
        </w:rPr>
      </w:pPr>
    </w:p>
    <w:p w14:paraId="48C7CEFB" w14:textId="300B4B11" w:rsidR="000527C8" w:rsidRDefault="000527C8" w:rsidP="000527C8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345C57AA" w14:textId="77777777" w:rsidR="000527C8" w:rsidRPr="00AB49AC" w:rsidRDefault="000527C8" w:rsidP="000527C8">
      <w:pPr>
        <w:rPr>
          <w:b/>
        </w:rPr>
      </w:pPr>
    </w:p>
    <w:p w14:paraId="559BDE7C" w14:textId="77777777" w:rsidR="000527C8" w:rsidRPr="00AB49AC" w:rsidRDefault="000527C8" w:rsidP="000527C8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57B3310F" w14:textId="77777777" w:rsidR="000527C8" w:rsidRDefault="000527C8" w:rsidP="000527C8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E73BDE2" w14:textId="77777777" w:rsidR="00C36D50" w:rsidRDefault="000527C8" w:rsidP="00C36D50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>
        <w:rPr>
          <w:b/>
        </w:rPr>
        <w:t xml:space="preserve"> </w:t>
      </w:r>
      <w:r w:rsidR="00C36D50">
        <w:rPr>
          <w:b/>
        </w:rPr>
        <w:t>Mateje Meštrović Grdenić</w:t>
      </w:r>
      <w:r w:rsidRPr="00194031">
        <w:rPr>
          <w:b/>
        </w:rPr>
        <w:t xml:space="preserve"> na </w:t>
      </w:r>
      <w:r w:rsidRPr="00C36D50">
        <w:rPr>
          <w:b/>
        </w:rPr>
        <w:t xml:space="preserve">neodređeno puno radno vrijeme, na radnom mjestu </w:t>
      </w:r>
      <w:r w:rsidR="00C36D50" w:rsidRPr="00C36D50">
        <w:rPr>
          <w:b/>
        </w:rPr>
        <w:t xml:space="preserve">učiteljice hrvatskog jezika, </w:t>
      </w:r>
      <w:r w:rsidR="00C36D50" w:rsidRPr="00C36D50">
        <w:rPr>
          <w:b/>
        </w:rPr>
        <w:t xml:space="preserve">, Ivone Car na radnom mjestu učiteljice razredne nastave u produženom boravku, neodređeno puno radno vrijeme i Marije </w:t>
      </w:r>
      <w:proofErr w:type="spellStart"/>
      <w:r w:rsidR="00C36D50" w:rsidRPr="00C36D50">
        <w:rPr>
          <w:b/>
        </w:rPr>
        <w:t>Peterlin</w:t>
      </w:r>
      <w:proofErr w:type="spellEnd"/>
      <w:r w:rsidR="00C36D50" w:rsidRPr="00C36D50">
        <w:rPr>
          <w:b/>
        </w:rPr>
        <w:t>, na radnom mjestu učiteljice razredne nastave u produženom boravku, na određeno puno radno vrijeme.</w:t>
      </w:r>
      <w:r w:rsidR="00C36D50">
        <w:t xml:space="preserve"> </w:t>
      </w:r>
    </w:p>
    <w:p w14:paraId="106DE983" w14:textId="094830EA" w:rsidR="000527C8" w:rsidRDefault="00C36D50" w:rsidP="000527C8">
      <w:pPr>
        <w:rPr>
          <w:b/>
        </w:rPr>
      </w:pPr>
      <w:r>
        <w:rPr>
          <w:b/>
        </w:rPr>
        <w:t xml:space="preserve"> </w:t>
      </w:r>
    </w:p>
    <w:p w14:paraId="78521151" w14:textId="77777777" w:rsidR="006D4D96" w:rsidRDefault="006D4D96" w:rsidP="008C53E7"/>
    <w:p w14:paraId="7F6F4336" w14:textId="29881514" w:rsidR="006D4D96" w:rsidRDefault="00495F15" w:rsidP="006D4D96">
      <w:pPr>
        <w:rPr>
          <w:b/>
        </w:rPr>
      </w:pPr>
      <w:r>
        <w:rPr>
          <w:b/>
        </w:rPr>
        <w:t>Ad.</w:t>
      </w:r>
      <w:r w:rsidR="009B587A">
        <w:rPr>
          <w:b/>
        </w:rPr>
        <w:t>5.</w:t>
      </w:r>
    </w:p>
    <w:p w14:paraId="6A72794F" w14:textId="77777777" w:rsidR="006D4D96" w:rsidRDefault="006D4D96" w:rsidP="008C53E7"/>
    <w:p w14:paraId="44A4ADEE" w14:textId="77777777" w:rsidR="000E45D1" w:rsidRDefault="006D4D96" w:rsidP="008C53E7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C2A3D2C" w14:textId="77777777" w:rsidR="00C92CD0" w:rsidRDefault="00C92CD0" w:rsidP="008C53E7"/>
    <w:p w14:paraId="7B79B439" w14:textId="77777777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873087">
    <w:abstractNumId w:val="1"/>
  </w:num>
  <w:num w:numId="2" w16cid:durableId="146284160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957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758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165571">
    <w:abstractNumId w:val="4"/>
  </w:num>
  <w:num w:numId="6" w16cid:durableId="1462385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BA"/>
    <w:rsid w:val="000527C8"/>
    <w:rsid w:val="000B2CF3"/>
    <w:rsid w:val="000E45D1"/>
    <w:rsid w:val="00122BC5"/>
    <w:rsid w:val="0036089A"/>
    <w:rsid w:val="00391CBA"/>
    <w:rsid w:val="00495F15"/>
    <w:rsid w:val="006D4D96"/>
    <w:rsid w:val="006E79F3"/>
    <w:rsid w:val="007A5807"/>
    <w:rsid w:val="00840F11"/>
    <w:rsid w:val="008C53E7"/>
    <w:rsid w:val="00981B03"/>
    <w:rsid w:val="009B587A"/>
    <w:rsid w:val="00AA7DCF"/>
    <w:rsid w:val="00AB6631"/>
    <w:rsid w:val="00B434B8"/>
    <w:rsid w:val="00C36D50"/>
    <w:rsid w:val="00C92CD0"/>
    <w:rsid w:val="00C93390"/>
    <w:rsid w:val="00D26A98"/>
    <w:rsid w:val="00E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Bačurin</cp:lastModifiedBy>
  <cp:revision>7</cp:revision>
  <cp:lastPrinted>2025-09-01T09:57:00Z</cp:lastPrinted>
  <dcterms:created xsi:type="dcterms:W3CDTF">2025-09-01T09:40:00Z</dcterms:created>
  <dcterms:modified xsi:type="dcterms:W3CDTF">2025-11-04T14:44:00Z</dcterms:modified>
</cp:coreProperties>
</file>