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02" w:rsidRDefault="007A4D02" w:rsidP="007A4D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OBRAZAC POZIVA ZA ORGANIZACIJU VIŠEDNEVNE IZVANUČIONIČKE NASTAVE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01"/>
        <w:gridCol w:w="446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tabs>
                <w:tab w:val="center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Broj poziva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1/2025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81"/>
        <w:gridCol w:w="448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4D02" w:rsidRDefault="007A4D02">
            <w:pPr>
              <w:tabs>
                <w:tab w:val="left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pct15" w:color="auto" w:fill="auto"/>
              </w:rPr>
              <w:t xml:space="preserve">  </w:t>
            </w:r>
            <w:r>
              <w:rPr>
                <w:b/>
                <w:sz w:val="20"/>
                <w:szCs w:val="20"/>
              </w:rPr>
              <w:t>1. Podaci o školi: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tražene podatke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Eugena Kvaternika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4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3009"/>
        <w:gridCol w:w="3025"/>
      </w:tblGrid>
      <w:tr w:rsidR="007A4D02" w:rsidTr="007A4D02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ind w:right="-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BE76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Razreda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600" w:firstRow="0" w:lastRow="0" w:firstColumn="0" w:lastColumn="0" w:noHBand="1" w:noVBand="1"/>
      </w:tblPr>
      <w:tblGrid>
        <w:gridCol w:w="4526"/>
        <w:gridCol w:w="2264"/>
        <w:gridCol w:w="227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3. Tip putovanja: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 planirano upisati broj dana i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Škola u prirodi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Višednevna terenska nastava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c) Školska ekskurzija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      4   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3   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d) Posjet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7A4D02" w:rsidTr="007A4D0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Odredište                                                                        </w:t>
            </w:r>
            <w:r>
              <w:rPr>
                <w:i/>
                <w:sz w:val="20"/>
                <w:szCs w:val="20"/>
              </w:rPr>
              <w:t>Označiti s X ili upisati ime države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2333"/>
        <w:gridCol w:w="2258"/>
        <w:gridCol w:w="980"/>
        <w:gridCol w:w="849"/>
        <w:gridCol w:w="1059"/>
        <w:gridCol w:w="787"/>
        <w:gridCol w:w="801"/>
      </w:tblGrid>
      <w:tr w:rsidR="007A4D02" w:rsidTr="00A3135D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D5D" w:rsidRDefault="00B17D5D">
            <w:pPr>
              <w:spacing w:after="0" w:line="240" w:lineRule="auto"/>
              <w:rPr>
                <w:sz w:val="20"/>
                <w:szCs w:val="20"/>
              </w:rPr>
            </w:pPr>
          </w:p>
          <w:p w:rsidR="006B54A1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16.       </w:t>
            </w:r>
          </w:p>
          <w:p w:rsidR="006B54A1" w:rsidRDefault="002B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CF12C6">
              <w:rPr>
                <w:sz w:val="20"/>
                <w:szCs w:val="20"/>
              </w:rPr>
              <w:t xml:space="preserve"> </w:t>
            </w:r>
            <w:r w:rsidR="009E7951">
              <w:rPr>
                <w:sz w:val="20"/>
                <w:szCs w:val="20"/>
              </w:rPr>
              <w:t>23.</w:t>
            </w:r>
            <w:r w:rsidR="00CF12C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D5D" w:rsidRDefault="00B17D5D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19.</w:t>
            </w:r>
          </w:p>
          <w:p w:rsidR="00CF12C6" w:rsidRDefault="002B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9E7951">
              <w:rPr>
                <w:sz w:val="20"/>
                <w:szCs w:val="20"/>
              </w:rPr>
              <w:t xml:space="preserve"> 26.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rujna         </w:t>
            </w: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CF12C6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F12C6" w:rsidRDefault="009E7951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  <w:p w:rsidR="00CF12C6" w:rsidRDefault="009E7951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CF12C6">
              <w:rPr>
                <w:sz w:val="20"/>
                <w:szCs w:val="20"/>
              </w:rPr>
              <w:t>.</w:t>
            </w:r>
          </w:p>
        </w:tc>
      </w:tr>
      <w:tr w:rsidR="007A4D02" w:rsidTr="00A3135D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broj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Predviđeni broj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46E9">
              <w:rPr>
                <w:sz w:val="20"/>
                <w:szCs w:val="20"/>
              </w:rPr>
              <w:t>3</w:t>
            </w:r>
            <w:r w:rsidR="002758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2758E3">
              <w:rPr>
                <w:sz w:val="20"/>
                <w:szCs w:val="20"/>
              </w:rPr>
              <w:t>mogućnost odstupanja za 5 učenika</w:t>
            </w:r>
            <w:r>
              <w:rPr>
                <w:sz w:val="20"/>
                <w:szCs w:val="20"/>
              </w:rPr>
              <w:t>)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učitelja  + 2 pomoćnika u nastavi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Očekivani broj gratis ponuda za učenike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Gorica, Školska 4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A1" w:rsidRDefault="009E7951" w:rsidP="002B4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Dubrovnik, </w:t>
            </w:r>
            <w:proofErr w:type="spellStart"/>
            <w:r>
              <w:rPr>
                <w:sz w:val="20"/>
                <w:szCs w:val="20"/>
              </w:rPr>
              <w:t>Lokrum</w:t>
            </w:r>
            <w:proofErr w:type="spellEnd"/>
            <w:r>
              <w:rPr>
                <w:sz w:val="20"/>
                <w:szCs w:val="20"/>
              </w:rPr>
              <w:t>, NP Mljet, Korčula, Sokolarski centar, Dolina Neretve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Orebić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Traženo označiti ili dopisati kombinacije 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autobusa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Brod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Zrakoplov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Kombinirani prijevoz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4D02" w:rsidRDefault="007A4D02" w:rsidP="007A4D02">
      <w:pPr>
        <w:rPr>
          <w:sz w:val="20"/>
          <w:szCs w:val="20"/>
        </w:rPr>
      </w:pPr>
    </w:p>
    <w:p w:rsidR="001D0CBC" w:rsidRDefault="001D0CBC" w:rsidP="007A4D02">
      <w:pPr>
        <w:rPr>
          <w:sz w:val="20"/>
          <w:szCs w:val="20"/>
        </w:rPr>
      </w:pPr>
    </w:p>
    <w:p w:rsidR="009E7951" w:rsidRDefault="009E7951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3"/>
        <w:gridCol w:w="4529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Smještaj i prehrana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Označiti s X jednu ili više mogućnosti smještaja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Hostel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Hotel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7951"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Pansion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Prehrana na bazi polupansiona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Prehrana na bazi punoga 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Drugo (upisati što se traži)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Ručak prvi dan, završavamo s ručkom zadnji dan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U cijenu ponude uračunati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ili sl. ili označiti s X (za e)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Mljet, Sokolarski centar, </w:t>
            </w:r>
            <w:proofErr w:type="spellStart"/>
            <w:r>
              <w:rPr>
                <w:sz w:val="20"/>
                <w:szCs w:val="20"/>
              </w:rPr>
              <w:t>Lokrum</w:t>
            </w:r>
            <w:proofErr w:type="spellEnd"/>
            <w:r>
              <w:rPr>
                <w:sz w:val="20"/>
                <w:szCs w:val="20"/>
              </w:rPr>
              <w:t xml:space="preserve">, Žičara </w:t>
            </w:r>
            <w:proofErr w:type="spellStart"/>
            <w:r>
              <w:rPr>
                <w:sz w:val="20"/>
                <w:szCs w:val="20"/>
              </w:rPr>
              <w:t>Srđ</w:t>
            </w:r>
            <w:proofErr w:type="spellEnd"/>
            <w:r>
              <w:rPr>
                <w:sz w:val="20"/>
                <w:szCs w:val="20"/>
              </w:rPr>
              <w:t>, Foto safari Neretvom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Vodiča za razgled grada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vodiča za Dubrovnik, Korčulu i NP Mljet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Drugi zahtjevi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 w:rsidP="006B54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turistička pratitelja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za animaciju, animator, troškovi pedagoške pratnje</w:t>
            </w:r>
            <w:r w:rsidR="009E7951">
              <w:rPr>
                <w:sz w:val="20"/>
                <w:szCs w:val="20"/>
              </w:rPr>
              <w:t>, vanjski bazen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73"/>
        <w:gridCol w:w="2246"/>
        <w:gridCol w:w="2275"/>
        <w:gridCol w:w="2268"/>
      </w:tblGrid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Traženo označiti s X ili dopisati (za br. 12)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Posljedica nesretnoga slučaja  i bolesti na putovanju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Zdravstvenog osiguranja za vrijeme puta i boravka u inozemstvu 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Oštećenja i gubitka prtljage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Dostava ponuda                                                                      </w:t>
            </w:r>
          </w:p>
        </w:tc>
      </w:tr>
      <w:tr w:rsidR="00F455BE" w:rsidTr="007A4D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D309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22.1.2025.</w:t>
            </w:r>
            <w:bookmarkStart w:id="0" w:name="_GoBack"/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(datum)</w:t>
            </w:r>
          </w:p>
        </w:tc>
      </w:tr>
      <w:tr w:rsidR="00F455BE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9E79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17,30 sati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p w:rsidR="007A4D02" w:rsidRDefault="007A4D02" w:rsidP="007A4D02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7A4D02" w:rsidRDefault="007A4D02" w:rsidP="007A4D02">
      <w:pPr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Dokaz o registraciji (preslika izvatka iz sudskog ili obrtnog registra) iz kojeg je razvidno da je davatelj usluga registriran za obavljanje djelatnosti turističke agencije.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školi na uvid:</w:t>
      </w:r>
      <w:r>
        <w:rPr>
          <w:sz w:val="20"/>
          <w:szCs w:val="20"/>
        </w:rPr>
        <w:t xml:space="preserve">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 xml:space="preserve">     a)</w:t>
      </w:r>
      <w:r>
        <w:rPr>
          <w:sz w:val="20"/>
          <w:szCs w:val="20"/>
        </w:rPr>
        <w:t xml:space="preserve"> dokaz o osiguranju jamčevine (za višednevnu ekskurziju ili višednevnu terensku nastavu).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dokaz o osiguranju od odgovornosti za štetu koju turistička agencija prouzroči neispunjenjem,   djelomičnim ispunjenjem ili neurednim ispunjenjem obveza iz paket-aranžmana (preslika polica). </w:t>
      </w:r>
    </w:p>
    <w:p w:rsidR="001D0CBC" w:rsidRDefault="001D0CBC" w:rsidP="007A4D02">
      <w:pPr>
        <w:spacing w:before="120" w:after="120"/>
        <w:ind w:left="714" w:hanging="357"/>
        <w:rPr>
          <w:sz w:val="20"/>
          <w:szCs w:val="20"/>
        </w:rPr>
      </w:pPr>
    </w:p>
    <w:p w:rsidR="007A4D02" w:rsidRDefault="007A4D02" w:rsidP="007A4D02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Napomena: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Pristigle ponude trebaju sadržavati i u cijenu uključivati: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prijevoz sudionika isključivo prijevoznim sredstvima koji udovoljavaju propisima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b) osiguranje odgovornosti i jamčevine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Ponude trebaju biti 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u skladu s propisima vezanim uz turističku djelatnost ili sukladno posebnim propisima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b) razrađene po traženim točkama i s iskazanom ukupnom cijenom po učeniku.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) U obzir će se uzimati ponude zaprimljene u poštanskome uredu ili osobno dostavljene na školsku ustanovu do navedenoga roka.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Školska ustanova ne smije mijenjati sadržaj obrasca poziva, već samo popunjavati prazne rubrike.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 po učeniku, potencijalni davatelj ih je dužan obrazložiti.</w:t>
      </w:r>
    </w:p>
    <w:p w:rsidR="006949E6" w:rsidRDefault="006949E6"/>
    <w:sectPr w:rsidR="0069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2"/>
    <w:rsid w:val="001D0CBC"/>
    <w:rsid w:val="002758E3"/>
    <w:rsid w:val="002B46E9"/>
    <w:rsid w:val="00301335"/>
    <w:rsid w:val="006949E6"/>
    <w:rsid w:val="006A7272"/>
    <w:rsid w:val="006B238D"/>
    <w:rsid w:val="006B54A1"/>
    <w:rsid w:val="00795EF4"/>
    <w:rsid w:val="007A4D02"/>
    <w:rsid w:val="007D0A4D"/>
    <w:rsid w:val="00804024"/>
    <w:rsid w:val="008843E2"/>
    <w:rsid w:val="00962A04"/>
    <w:rsid w:val="009E7951"/>
    <w:rsid w:val="00A3135D"/>
    <w:rsid w:val="00A77980"/>
    <w:rsid w:val="00B17D5D"/>
    <w:rsid w:val="00BE76D6"/>
    <w:rsid w:val="00C7680D"/>
    <w:rsid w:val="00CF12C6"/>
    <w:rsid w:val="00D30977"/>
    <w:rsid w:val="00F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0E4C"/>
  <w15:chartTrackingRefBased/>
  <w15:docId w15:val="{1707489C-B03E-4003-8EC2-FB9A16A8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4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brleković</dc:creator>
  <cp:keywords/>
  <dc:description/>
  <cp:lastModifiedBy>Windows User</cp:lastModifiedBy>
  <cp:revision>4</cp:revision>
  <cp:lastPrinted>2025-01-08T12:46:00Z</cp:lastPrinted>
  <dcterms:created xsi:type="dcterms:W3CDTF">2025-01-08T12:49:00Z</dcterms:created>
  <dcterms:modified xsi:type="dcterms:W3CDTF">2025-01-10T10:26:00Z</dcterms:modified>
</cp:coreProperties>
</file>