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ED4" w:rsidRDefault="00144ED4" w:rsidP="00144ED4">
      <w:pPr>
        <w:autoSpaceDE w:val="0"/>
        <w:autoSpaceDN w:val="0"/>
        <w:adjustRightInd w:val="0"/>
        <w:spacing w:after="0" w:line="240" w:lineRule="auto"/>
        <w:rPr>
          <w:rFonts w:ascii="Comic Sans MS" w:eastAsia="FreeSans" w:hAnsi="Comic Sans MS" w:cs="Times New Roman"/>
          <w:sz w:val="24"/>
          <w:szCs w:val="24"/>
        </w:rPr>
      </w:pPr>
      <w:r>
        <w:rPr>
          <w:rFonts w:ascii="Comic Sans MS" w:eastAsia="FreeSans" w:hAnsi="Comic Sans MS" w:cs="Times New Roman"/>
          <w:sz w:val="24"/>
          <w:szCs w:val="24"/>
        </w:rPr>
        <w:t>Na temelju članka 107. Zakona o odgoju i obrazovanju u osnovnoj i srednjoj školi (NN br. 87/08, 86/09, 92/10, 105/10, 90/11, 16/12, 86/12, 126/12, 94/13,136/14, 152/14 i 07/17, 68/18, ) ravnateljica Osnovne škole Eugena Kvaternika, Velika Gorica Školska 4., objavljuje</w:t>
      </w:r>
    </w:p>
    <w:p w:rsidR="00144ED4" w:rsidRDefault="00144ED4" w:rsidP="00144ED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FreeSans" w:hAnsi="Comic Sans MS" w:cs="Times New Roman"/>
          <w:sz w:val="24"/>
          <w:szCs w:val="24"/>
        </w:rPr>
      </w:pPr>
    </w:p>
    <w:p w:rsidR="00144ED4" w:rsidRDefault="00144ED4" w:rsidP="00144ED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FreeSans" w:hAnsi="Comic Sans MS" w:cs="Times New Roman"/>
          <w:b/>
          <w:sz w:val="24"/>
          <w:szCs w:val="24"/>
        </w:rPr>
      </w:pPr>
      <w:r>
        <w:rPr>
          <w:rFonts w:ascii="Comic Sans MS" w:eastAsia="FreeSans" w:hAnsi="Comic Sans MS" w:cs="Times New Roman"/>
          <w:b/>
          <w:sz w:val="24"/>
          <w:szCs w:val="24"/>
        </w:rPr>
        <w:t>NATJEČAJ</w:t>
      </w:r>
    </w:p>
    <w:p w:rsidR="00144ED4" w:rsidRDefault="00144ED4" w:rsidP="00144ED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FreeSans" w:hAnsi="Comic Sans MS" w:cs="Times New Roman"/>
          <w:sz w:val="24"/>
          <w:szCs w:val="24"/>
        </w:rPr>
      </w:pPr>
      <w:r>
        <w:rPr>
          <w:rFonts w:ascii="Comic Sans MS" w:eastAsia="FreeSans" w:hAnsi="Comic Sans MS" w:cs="Times New Roman"/>
          <w:sz w:val="24"/>
          <w:szCs w:val="24"/>
        </w:rPr>
        <w:t>za popunu radnog mjesta m/ž</w:t>
      </w:r>
    </w:p>
    <w:p w:rsidR="00144ED4" w:rsidRDefault="00144ED4" w:rsidP="00144ED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FreeSans" w:hAnsi="Comic Sans MS" w:cs="Times New Roman"/>
          <w:sz w:val="24"/>
          <w:szCs w:val="24"/>
        </w:rPr>
      </w:pPr>
    </w:p>
    <w:p w:rsidR="00144ED4" w:rsidRDefault="00144ED4" w:rsidP="00144ED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eastAsia="FreeSans" w:hAnsi="Comic Sans MS" w:cs="Times New Roman"/>
          <w:sz w:val="24"/>
          <w:szCs w:val="24"/>
        </w:rPr>
      </w:pPr>
      <w:r>
        <w:rPr>
          <w:rFonts w:ascii="Comic Sans MS" w:eastAsia="FreeSans" w:hAnsi="Comic Sans MS" w:cs="Times New Roman"/>
          <w:b/>
          <w:sz w:val="24"/>
          <w:szCs w:val="24"/>
        </w:rPr>
        <w:t>Pedagog/</w:t>
      </w:r>
      <w:proofErr w:type="spellStart"/>
      <w:r>
        <w:rPr>
          <w:rFonts w:ascii="Comic Sans MS" w:eastAsia="FreeSans" w:hAnsi="Comic Sans MS" w:cs="Times New Roman"/>
          <w:b/>
          <w:sz w:val="24"/>
          <w:szCs w:val="24"/>
        </w:rPr>
        <w:t>ica</w:t>
      </w:r>
      <w:proofErr w:type="spellEnd"/>
      <w:r>
        <w:rPr>
          <w:rFonts w:ascii="Comic Sans MS" w:eastAsia="FreeSans" w:hAnsi="Comic Sans MS" w:cs="Times New Roman"/>
          <w:b/>
          <w:sz w:val="24"/>
          <w:szCs w:val="24"/>
        </w:rPr>
        <w:t xml:space="preserve">  </w:t>
      </w:r>
      <w:r>
        <w:rPr>
          <w:rFonts w:ascii="Comic Sans MS" w:eastAsia="FreeSans" w:hAnsi="Comic Sans MS" w:cs="Times New Roman"/>
          <w:sz w:val="24"/>
          <w:szCs w:val="24"/>
        </w:rPr>
        <w:t xml:space="preserve">– </w:t>
      </w:r>
      <w:r w:rsidR="006901F5">
        <w:rPr>
          <w:rFonts w:ascii="Comic Sans MS" w:eastAsia="FreeSans" w:hAnsi="Comic Sans MS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Comic Sans MS" w:eastAsia="FreeSans" w:hAnsi="Comic Sans MS" w:cs="Times New Roman"/>
          <w:sz w:val="24"/>
          <w:szCs w:val="24"/>
        </w:rPr>
        <w:t>1 izvršitelj/</w:t>
      </w:r>
      <w:proofErr w:type="spellStart"/>
      <w:r>
        <w:rPr>
          <w:rFonts w:ascii="Comic Sans MS" w:eastAsia="FreeSans" w:hAnsi="Comic Sans MS" w:cs="Times New Roman"/>
          <w:sz w:val="24"/>
          <w:szCs w:val="24"/>
        </w:rPr>
        <w:t>ica</w:t>
      </w:r>
      <w:proofErr w:type="spellEnd"/>
      <w:r>
        <w:rPr>
          <w:rFonts w:ascii="Comic Sans MS" w:eastAsia="FreeSans" w:hAnsi="Comic Sans MS" w:cs="Times New Roman"/>
          <w:sz w:val="24"/>
          <w:szCs w:val="24"/>
        </w:rPr>
        <w:t xml:space="preserve"> na odr</w:t>
      </w:r>
      <w:r w:rsidR="0074249B">
        <w:rPr>
          <w:rFonts w:ascii="Comic Sans MS" w:eastAsia="FreeSans" w:hAnsi="Comic Sans MS" w:cs="Times New Roman"/>
          <w:sz w:val="24"/>
          <w:szCs w:val="24"/>
        </w:rPr>
        <w:t xml:space="preserve">eđeno puno radno vrijeme </w:t>
      </w:r>
      <w:r>
        <w:rPr>
          <w:rFonts w:ascii="Comic Sans MS" w:eastAsia="FreeSans" w:hAnsi="Comic Sans MS" w:cs="Times New Roman"/>
          <w:sz w:val="24"/>
          <w:szCs w:val="24"/>
        </w:rPr>
        <w:t xml:space="preserve"> (40 sati tjedno), rad u matičnoj školi. </w:t>
      </w:r>
    </w:p>
    <w:p w:rsidR="00144ED4" w:rsidRDefault="00144ED4" w:rsidP="00144ED4">
      <w:pPr>
        <w:autoSpaceDE w:val="0"/>
        <w:autoSpaceDN w:val="0"/>
        <w:adjustRightInd w:val="0"/>
        <w:spacing w:after="0" w:line="240" w:lineRule="auto"/>
        <w:rPr>
          <w:rFonts w:ascii="Comic Sans MS" w:eastAsia="FreeSans" w:hAnsi="Comic Sans MS" w:cs="Times New Roman"/>
          <w:b/>
          <w:sz w:val="24"/>
          <w:szCs w:val="24"/>
        </w:rPr>
      </w:pPr>
    </w:p>
    <w:p w:rsidR="00144ED4" w:rsidRDefault="00144ED4" w:rsidP="00144ED4">
      <w:pPr>
        <w:autoSpaceDE w:val="0"/>
        <w:autoSpaceDN w:val="0"/>
        <w:adjustRightInd w:val="0"/>
        <w:spacing w:after="0" w:line="240" w:lineRule="auto"/>
        <w:rPr>
          <w:rFonts w:ascii="Comic Sans MS" w:eastAsia="FreeSans" w:hAnsi="Comic Sans MS" w:cs="Times New Roman"/>
          <w:sz w:val="24"/>
          <w:szCs w:val="24"/>
        </w:rPr>
      </w:pPr>
      <w:r>
        <w:rPr>
          <w:rFonts w:ascii="Comic Sans MS" w:eastAsia="FreeSans" w:hAnsi="Comic Sans MS" w:cs="Times New Roman"/>
          <w:b/>
          <w:sz w:val="24"/>
          <w:szCs w:val="24"/>
        </w:rPr>
        <w:t>Uvjeti za točke 1.:</w:t>
      </w:r>
      <w:r>
        <w:rPr>
          <w:rFonts w:ascii="Comic Sans MS" w:eastAsia="FreeSans" w:hAnsi="Comic Sans MS" w:cs="Times New Roman"/>
          <w:sz w:val="24"/>
          <w:szCs w:val="24"/>
        </w:rPr>
        <w:t xml:space="preserve"> prema Zakonu o odgoju i obrazovanju u osnovnoj i srednjoj školi NN br. 87/08, 86/09, 92/10, 105/10, 90/11, 16/12, 86/12, 126/12, 94/13,136/14, 152/14, 07/17,68/18.)</w:t>
      </w:r>
      <w:r w:rsidR="006901F5">
        <w:rPr>
          <w:rFonts w:ascii="Comic Sans MS" w:eastAsia="FreeSans" w:hAnsi="Comic Sans MS" w:cs="Times New Roman"/>
          <w:sz w:val="24"/>
          <w:szCs w:val="24"/>
        </w:rPr>
        <w:t xml:space="preserve"> i Pravilnika o odgovarajućoj vrsti obrazovanja učitelja i stručnih suradnika u osnovnoj školi ( </w:t>
      </w:r>
      <w:r w:rsidR="006901F5" w:rsidRPr="006901F5">
        <w:rPr>
          <w:rFonts w:ascii="Calibri" w:hAnsi="Calibri"/>
          <w:color w:val="000000"/>
          <w:sz w:val="24"/>
          <w:szCs w:val="24"/>
        </w:rPr>
        <w:t>NN 6/2019</w:t>
      </w:r>
      <w:r w:rsidR="006901F5">
        <w:rPr>
          <w:rFonts w:ascii="Calibri" w:hAnsi="Calibri"/>
          <w:color w:val="000000"/>
          <w:sz w:val="23"/>
          <w:szCs w:val="23"/>
        </w:rPr>
        <w:t> ).</w:t>
      </w:r>
    </w:p>
    <w:p w:rsidR="00144ED4" w:rsidRDefault="00144ED4" w:rsidP="00144ED4">
      <w:pPr>
        <w:autoSpaceDE w:val="0"/>
        <w:autoSpaceDN w:val="0"/>
        <w:adjustRightInd w:val="0"/>
        <w:spacing w:after="0" w:line="240" w:lineRule="auto"/>
        <w:rPr>
          <w:rFonts w:ascii="Comic Sans MS" w:eastAsia="FreeSans" w:hAnsi="Comic Sans MS" w:cs="Times New Roman"/>
          <w:sz w:val="24"/>
          <w:szCs w:val="24"/>
        </w:rPr>
      </w:pPr>
      <w:r w:rsidRPr="006901F5">
        <w:rPr>
          <w:rFonts w:ascii="Comic Sans MS" w:eastAsia="FreeSans" w:hAnsi="Comic Sans MS" w:cs="Times New Roman"/>
          <w:b/>
          <w:sz w:val="24"/>
          <w:szCs w:val="24"/>
        </w:rPr>
        <w:t>Uz prijavu na natječaj kandidati su dužni priložiti</w:t>
      </w:r>
      <w:r>
        <w:rPr>
          <w:rFonts w:ascii="Comic Sans MS" w:eastAsia="FreeSans" w:hAnsi="Comic Sans MS" w:cs="Times New Roman"/>
          <w:sz w:val="24"/>
          <w:szCs w:val="24"/>
        </w:rPr>
        <w:t>:</w:t>
      </w:r>
    </w:p>
    <w:p w:rsidR="00144ED4" w:rsidRDefault="00144ED4" w:rsidP="00144ED4">
      <w:pPr>
        <w:autoSpaceDE w:val="0"/>
        <w:autoSpaceDN w:val="0"/>
        <w:adjustRightInd w:val="0"/>
        <w:spacing w:after="0" w:line="240" w:lineRule="auto"/>
        <w:rPr>
          <w:rFonts w:ascii="Comic Sans MS" w:eastAsia="FreeSans" w:hAnsi="Comic Sans MS" w:cs="Times New Roman"/>
          <w:sz w:val="24"/>
          <w:szCs w:val="24"/>
        </w:rPr>
      </w:pPr>
      <w:r>
        <w:rPr>
          <w:rFonts w:ascii="Comic Sans MS" w:eastAsia="FreeSans" w:hAnsi="Comic Sans MS" w:cs="Times New Roman"/>
          <w:sz w:val="24"/>
          <w:szCs w:val="24"/>
        </w:rPr>
        <w:t>- životopis;</w:t>
      </w:r>
    </w:p>
    <w:p w:rsidR="00144ED4" w:rsidRDefault="005861D5" w:rsidP="00144ED4">
      <w:pPr>
        <w:autoSpaceDE w:val="0"/>
        <w:autoSpaceDN w:val="0"/>
        <w:adjustRightInd w:val="0"/>
        <w:spacing w:after="0" w:line="240" w:lineRule="auto"/>
        <w:rPr>
          <w:rFonts w:ascii="Comic Sans MS" w:eastAsia="FreeSans" w:hAnsi="Comic Sans MS" w:cs="Times New Roman"/>
          <w:sz w:val="24"/>
          <w:szCs w:val="24"/>
        </w:rPr>
      </w:pPr>
      <w:r>
        <w:rPr>
          <w:rFonts w:ascii="Comic Sans MS" w:eastAsia="FreeSans" w:hAnsi="Comic Sans MS" w:cs="Times New Roman"/>
          <w:sz w:val="24"/>
          <w:szCs w:val="24"/>
        </w:rPr>
        <w:t xml:space="preserve">- dokaz o stručnoj spremi </w:t>
      </w:r>
    </w:p>
    <w:p w:rsidR="00144ED4" w:rsidRDefault="00144ED4" w:rsidP="00144ED4">
      <w:pPr>
        <w:autoSpaceDE w:val="0"/>
        <w:autoSpaceDN w:val="0"/>
        <w:adjustRightInd w:val="0"/>
        <w:spacing w:after="0" w:line="240" w:lineRule="auto"/>
        <w:rPr>
          <w:rFonts w:ascii="Comic Sans MS" w:eastAsia="FreeSans" w:hAnsi="Comic Sans MS" w:cs="Times New Roman"/>
          <w:sz w:val="24"/>
          <w:szCs w:val="24"/>
        </w:rPr>
      </w:pPr>
      <w:r>
        <w:rPr>
          <w:rFonts w:ascii="Comic Sans MS" w:eastAsia="FreeSans" w:hAnsi="Comic Sans MS" w:cs="Times New Roman"/>
          <w:sz w:val="24"/>
          <w:szCs w:val="24"/>
        </w:rPr>
        <w:t>- domovnicu;</w:t>
      </w:r>
    </w:p>
    <w:p w:rsidR="006901F5" w:rsidRDefault="006901F5" w:rsidP="00144ED4">
      <w:pPr>
        <w:autoSpaceDE w:val="0"/>
        <w:autoSpaceDN w:val="0"/>
        <w:adjustRightInd w:val="0"/>
        <w:spacing w:after="0" w:line="240" w:lineRule="auto"/>
        <w:rPr>
          <w:rFonts w:ascii="Comic Sans MS" w:eastAsia="FreeSans" w:hAnsi="Comic Sans MS" w:cs="Times New Roman"/>
          <w:sz w:val="24"/>
          <w:szCs w:val="24"/>
        </w:rPr>
      </w:pPr>
      <w:r>
        <w:rPr>
          <w:rFonts w:ascii="Comic Sans MS" w:eastAsia="FreeSans" w:hAnsi="Comic Sans MS" w:cs="Times New Roman"/>
          <w:sz w:val="24"/>
          <w:szCs w:val="24"/>
        </w:rPr>
        <w:t>- izvadak iz matice rođenih</w:t>
      </w:r>
    </w:p>
    <w:p w:rsidR="00144ED4" w:rsidRDefault="00144ED4" w:rsidP="00144ED4">
      <w:pPr>
        <w:autoSpaceDE w:val="0"/>
        <w:autoSpaceDN w:val="0"/>
        <w:adjustRightInd w:val="0"/>
        <w:spacing w:after="0" w:line="240" w:lineRule="auto"/>
        <w:rPr>
          <w:rFonts w:ascii="Comic Sans MS" w:eastAsia="FreeSans" w:hAnsi="Comic Sans MS" w:cs="Times New Roman"/>
          <w:sz w:val="24"/>
          <w:szCs w:val="24"/>
        </w:rPr>
      </w:pPr>
      <w:r>
        <w:rPr>
          <w:rFonts w:ascii="Comic Sans MS" w:eastAsia="FreeSans" w:hAnsi="Comic Sans MS" w:cs="Times New Roman"/>
          <w:sz w:val="24"/>
          <w:szCs w:val="24"/>
        </w:rPr>
        <w:t>- uvjerenje nadležnog suda da se protiv podnositelja prijave ne vodi kazneni postupak za neko od kaznenih djela iz članka 106. Zakona o odgoju i obrazovanju u osnovnoj i srednjoj školi (ne starije od 8 dana);</w:t>
      </w:r>
    </w:p>
    <w:p w:rsidR="00144ED4" w:rsidRDefault="00144ED4" w:rsidP="00144ED4">
      <w:pPr>
        <w:autoSpaceDE w:val="0"/>
        <w:autoSpaceDN w:val="0"/>
        <w:adjustRightInd w:val="0"/>
        <w:spacing w:after="0" w:line="240" w:lineRule="auto"/>
        <w:rPr>
          <w:rFonts w:ascii="Comic Sans MS" w:eastAsia="FreeSans" w:hAnsi="Comic Sans MS" w:cs="Times New Roman"/>
          <w:sz w:val="24"/>
          <w:szCs w:val="24"/>
        </w:rPr>
      </w:pPr>
      <w:r>
        <w:rPr>
          <w:rFonts w:ascii="Comic Sans MS" w:eastAsia="FreeSans" w:hAnsi="Comic Sans MS" w:cs="Times New Roman"/>
          <w:sz w:val="24"/>
          <w:szCs w:val="24"/>
        </w:rPr>
        <w:t>- potvrdu Hrvatskog zavoda za mirovinsko osiguranje o podacima evidentiranim u matičnoj evidenciji (ne starije od 8 dana);</w:t>
      </w:r>
    </w:p>
    <w:p w:rsidR="00144ED4" w:rsidRDefault="00144ED4" w:rsidP="00144ED4">
      <w:pPr>
        <w:rPr>
          <w:rFonts w:ascii="Comic Sans MS" w:hAnsi="Comic Sans MS"/>
        </w:rPr>
      </w:pPr>
      <w:r>
        <w:rPr>
          <w:rFonts w:ascii="Comic Sans MS" w:hAnsi="Comic Sans MS"/>
        </w:rPr>
        <w:t>Na natječaj se mogu javiti osobe oba spola (članak 13. stavak 2. Zakona o ravnopravnosti spolova).</w:t>
      </w:r>
      <w:r>
        <w:rPr>
          <w:rFonts w:ascii="Comic Sans MS" w:hAnsi="Comic Sans MS"/>
        </w:rPr>
        <w:br/>
        <w:t>Kandidat koji se poziva na pravo prednosti pri zapošljavanju prema posebnom zakonu, dužan je u prijavi na natječaj pozvati se na to pravo i priložiti dokaz o pravu na koje se poziva.</w:t>
      </w:r>
    </w:p>
    <w:p w:rsidR="00144ED4" w:rsidRDefault="00144ED4" w:rsidP="00144ED4">
      <w:pPr>
        <w:rPr>
          <w:rFonts w:ascii="Comic Sans MS" w:hAnsi="Comic Sans MS"/>
        </w:rPr>
      </w:pPr>
      <w:r>
        <w:rPr>
          <w:rFonts w:ascii="Comic Sans MS" w:hAnsi="Comic Sans MS"/>
        </w:rPr>
        <w:t>Kandidati koji ostvaruju pravo na prednost pri zapošljavanju sukladno članku 102. Zakona o pravima hrvatskih branitelja iz Domovinskog rata i članova njihovih obitelji, uz prijavu na javni natječaj dužni su, osim dokaza o ispunjavanju traženih uvjeta, priložiti i sve potrebne dokaze dostupne na poveznici Ministarstva branitelja:</w:t>
      </w:r>
      <w:r>
        <w:rPr>
          <w:rFonts w:ascii="Comic Sans MS" w:hAnsi="Comic Sans MS"/>
        </w:rPr>
        <w:br/>
      </w:r>
      <w:hyperlink r:id="rId5" w:tgtFrame="_blank" w:history="1">
        <w:r>
          <w:rPr>
            <w:rStyle w:val="Hiperveza"/>
            <w:rFonts w:ascii="Comic Sans MS" w:hAnsi="Comic Sans MS"/>
          </w:rPr>
          <w:t>https://branitelji.gov.hr/zaposljavanje-843/843</w:t>
        </w:r>
      </w:hyperlink>
      <w:r>
        <w:rPr>
          <w:rFonts w:ascii="Comic Sans MS" w:hAnsi="Comic Sans MS"/>
        </w:rPr>
        <w:t>.</w:t>
      </w:r>
    </w:p>
    <w:p w:rsidR="006901F5" w:rsidRDefault="00144ED4" w:rsidP="00144ED4">
      <w:pPr>
        <w:rPr>
          <w:rFonts w:ascii="Comic Sans MS" w:hAnsi="Comic Sans MS"/>
        </w:rPr>
      </w:pPr>
      <w:r>
        <w:rPr>
          <w:rFonts w:ascii="Comic Sans MS" w:hAnsi="Comic Sans MS"/>
        </w:rPr>
        <w:t>Kandidat koji se poziva na pravo prednosti pri zapošljavanju na temelju članka 9. Zakona o profesionalnoj rehabilitaciji i zapošljavanju osoba s invaliditetom (Narodne novine, broj 157/13. i 152/14.) dužan je u prijavi na natječaj pozvati se na to pravo te priložiti sve dokaze o ispunjavanju traženih uvjeta, kao i dokaz o invaliditetu.</w:t>
      </w:r>
    </w:p>
    <w:p w:rsidR="00144ED4" w:rsidRDefault="00144ED4" w:rsidP="00144ED4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br/>
        <w:t>Kandidat koji se poziva na pravo prednosti pri zapošljavanju na temelju članka 48.f Zakona o zaštiti civilnih i vojnih invalida rata (Narodne novine, broj 33/92, 77/92, 27/93, 58/93, 2/94, 108/95, 108/96, 82/01, 103/03 i 148/13) dužan je uz prijavu priložiti sve dokaze o ispunjavanju traženih uvjeta, potvrdu o statusu vojnog/civilnog invalida rata i dokaz o tome na koji je način prestao radni odnos.</w:t>
      </w:r>
    </w:p>
    <w:p w:rsidR="00144ED4" w:rsidRDefault="00144ED4" w:rsidP="00144ED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Isprave se prilažu u neovjerenom presliku, a prije izbora kandidata predočit će se izvornik. Rok za podnošenje prijava je osam (8) dana od dana objave natječaja.                       </w:t>
      </w:r>
    </w:p>
    <w:p w:rsidR="00144ED4" w:rsidRDefault="00144ED4" w:rsidP="00144ED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Nepotpune i nepravovremene prijave neće se razmatrati.</w:t>
      </w:r>
    </w:p>
    <w:p w:rsidR="00144ED4" w:rsidRDefault="00144ED4" w:rsidP="00144ED4">
      <w:pPr>
        <w:rPr>
          <w:rFonts w:ascii="Comic Sans MS" w:hAnsi="Comic Sans MS"/>
        </w:rPr>
      </w:pPr>
      <w:r>
        <w:rPr>
          <w:rFonts w:ascii="Comic Sans MS" w:hAnsi="Comic Sans MS"/>
        </w:rPr>
        <w:t>Prijave s dokazima o ispunjavanju propisanih uvjeta iz natječaja dostaviti osobno ili poslati poštom na adresu Škole: Osnovna škola Eugena Kvaternika, Velika Gorica, Školska 4. „za natječaj“.</w:t>
      </w:r>
    </w:p>
    <w:p w:rsidR="00144ED4" w:rsidRDefault="00144ED4" w:rsidP="00144ED4">
      <w:pPr>
        <w:autoSpaceDE w:val="0"/>
        <w:autoSpaceDN w:val="0"/>
        <w:adjustRightInd w:val="0"/>
        <w:spacing w:after="0" w:line="240" w:lineRule="auto"/>
        <w:rPr>
          <w:rFonts w:ascii="Comic Sans MS" w:eastAsia="FreeSans" w:hAnsi="Comic Sans MS" w:cs="Times New Roman"/>
        </w:rPr>
      </w:pPr>
      <w:r>
        <w:rPr>
          <w:rFonts w:ascii="Comic Sans MS" w:eastAsia="FreeSans" w:hAnsi="Comic Sans MS" w:cs="Times New Roman"/>
        </w:rPr>
        <w:t>O rezultatima natječaja kandidati će biti obaviješteni u zakonskom roku.</w:t>
      </w:r>
    </w:p>
    <w:p w:rsidR="00144ED4" w:rsidRDefault="00144ED4" w:rsidP="00144ED4">
      <w:pPr>
        <w:autoSpaceDE w:val="0"/>
        <w:autoSpaceDN w:val="0"/>
        <w:adjustRightInd w:val="0"/>
        <w:spacing w:after="0" w:line="240" w:lineRule="auto"/>
        <w:rPr>
          <w:rFonts w:ascii="Comic Sans MS" w:eastAsia="FreeSans" w:hAnsi="Comic Sans MS" w:cs="Times New Roman"/>
        </w:rPr>
      </w:pPr>
      <w:r>
        <w:rPr>
          <w:rFonts w:ascii="Comic Sans MS" w:eastAsia="FreeSans" w:hAnsi="Comic Sans MS" w:cs="Times New Roman"/>
        </w:rPr>
        <w:t>Natječaj je objavljen na mrežnim stranicama i oglasnim pločama Hrvatskog zavoda za zapošljavanje te mrežnim stranicama i og</w:t>
      </w:r>
      <w:r w:rsidR="0074249B">
        <w:rPr>
          <w:rFonts w:ascii="Comic Sans MS" w:eastAsia="FreeSans" w:hAnsi="Comic Sans MS" w:cs="Times New Roman"/>
        </w:rPr>
        <w:t>lasnim pločama Škole od 17.4.</w:t>
      </w:r>
      <w:r>
        <w:rPr>
          <w:rFonts w:ascii="Comic Sans MS" w:eastAsia="FreeSans" w:hAnsi="Comic Sans MS" w:cs="Times New Roman"/>
        </w:rPr>
        <w:t>2019.</w:t>
      </w:r>
    </w:p>
    <w:p w:rsidR="00144ED4" w:rsidRDefault="00144ED4" w:rsidP="00144ED4">
      <w:pPr>
        <w:autoSpaceDE w:val="0"/>
        <w:autoSpaceDN w:val="0"/>
        <w:adjustRightInd w:val="0"/>
        <w:spacing w:after="0" w:line="240" w:lineRule="auto"/>
        <w:rPr>
          <w:rFonts w:ascii="Comic Sans MS" w:eastAsia="FreeSans" w:hAnsi="Comic Sans MS" w:cs="Times New Roman"/>
        </w:rPr>
      </w:pPr>
    </w:p>
    <w:p w:rsidR="00144ED4" w:rsidRDefault="00144ED4" w:rsidP="00144ED4">
      <w:pPr>
        <w:autoSpaceDE w:val="0"/>
        <w:autoSpaceDN w:val="0"/>
        <w:adjustRightInd w:val="0"/>
        <w:spacing w:after="0" w:line="240" w:lineRule="auto"/>
        <w:rPr>
          <w:rFonts w:ascii="Comic Sans MS" w:eastAsia="FreeSans" w:hAnsi="Comic Sans MS" w:cs="Times New Roman"/>
        </w:rPr>
      </w:pPr>
      <w:r>
        <w:rPr>
          <w:rFonts w:ascii="Comic Sans MS" w:eastAsia="FreeSans" w:hAnsi="Comic Sans MS" w:cs="Times New Roman"/>
        </w:rPr>
        <w:t>KLASA: 119-01/19-01-01</w:t>
      </w:r>
    </w:p>
    <w:p w:rsidR="00144ED4" w:rsidRDefault="00144ED4" w:rsidP="00144ED4">
      <w:pPr>
        <w:autoSpaceDE w:val="0"/>
        <w:autoSpaceDN w:val="0"/>
        <w:adjustRightInd w:val="0"/>
        <w:spacing w:after="0" w:line="240" w:lineRule="auto"/>
        <w:rPr>
          <w:rFonts w:ascii="Comic Sans MS" w:eastAsia="FreeSans" w:hAnsi="Comic Sans MS" w:cs="Times New Roman"/>
        </w:rPr>
      </w:pPr>
      <w:r>
        <w:rPr>
          <w:rFonts w:ascii="Comic Sans MS" w:eastAsia="FreeSans" w:hAnsi="Comic Sans MS" w:cs="Times New Roman"/>
        </w:rPr>
        <w:t>URBROJ: 238/31-17-01-19-</w:t>
      </w:r>
      <w:r w:rsidR="0074249B">
        <w:rPr>
          <w:rFonts w:ascii="Comic Sans MS" w:eastAsia="FreeSans" w:hAnsi="Comic Sans MS" w:cs="Times New Roman"/>
        </w:rPr>
        <w:t>6</w:t>
      </w:r>
    </w:p>
    <w:p w:rsidR="00144ED4" w:rsidRDefault="00144ED4" w:rsidP="00144ED4">
      <w:pPr>
        <w:autoSpaceDE w:val="0"/>
        <w:autoSpaceDN w:val="0"/>
        <w:adjustRightInd w:val="0"/>
        <w:spacing w:after="0" w:line="240" w:lineRule="auto"/>
        <w:rPr>
          <w:rFonts w:ascii="Comic Sans MS" w:eastAsia="FreeSans" w:hAnsi="Comic Sans MS" w:cs="Times New Roman"/>
        </w:rPr>
      </w:pPr>
      <w:r>
        <w:rPr>
          <w:rFonts w:ascii="Comic Sans MS" w:eastAsia="FreeSans" w:hAnsi="Comic Sans MS" w:cs="Times New Roman"/>
        </w:rPr>
        <w:t>U Velikoj Gorici, 16.4.2019.</w:t>
      </w:r>
    </w:p>
    <w:p w:rsidR="00144ED4" w:rsidRDefault="00144ED4" w:rsidP="00144ED4">
      <w:pPr>
        <w:autoSpaceDE w:val="0"/>
        <w:autoSpaceDN w:val="0"/>
        <w:adjustRightInd w:val="0"/>
        <w:spacing w:after="0" w:line="240" w:lineRule="auto"/>
        <w:rPr>
          <w:rFonts w:ascii="Comic Sans MS" w:eastAsia="FreeSans" w:hAnsi="Comic Sans MS" w:cs="Times New Roman"/>
        </w:rPr>
      </w:pPr>
    </w:p>
    <w:p w:rsidR="00144ED4" w:rsidRDefault="00144ED4" w:rsidP="00144ED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omic Sans MS" w:eastAsia="FreeSans" w:hAnsi="Comic Sans MS" w:cs="Times New Roman"/>
        </w:rPr>
      </w:pPr>
      <w:r>
        <w:rPr>
          <w:rFonts w:ascii="Comic Sans MS" w:eastAsia="FreeSans" w:hAnsi="Comic Sans MS" w:cs="Times New Roman"/>
        </w:rPr>
        <w:t>Ravnateljica:</w:t>
      </w:r>
    </w:p>
    <w:p w:rsidR="00144ED4" w:rsidRDefault="00144ED4" w:rsidP="00144ED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omic Sans MS" w:eastAsia="FreeSans" w:hAnsi="Comic Sans MS" w:cs="Times New Roman"/>
        </w:rPr>
      </w:pPr>
      <w:r>
        <w:rPr>
          <w:rFonts w:ascii="Comic Sans MS" w:eastAsia="FreeSans" w:hAnsi="Comic Sans MS" w:cs="Times New Roman"/>
        </w:rPr>
        <w:t xml:space="preserve">Monika </w:t>
      </w:r>
      <w:proofErr w:type="spellStart"/>
      <w:r>
        <w:rPr>
          <w:rFonts w:ascii="Comic Sans MS" w:eastAsia="FreeSans" w:hAnsi="Comic Sans MS" w:cs="Times New Roman"/>
        </w:rPr>
        <w:t>Brleković</w:t>
      </w:r>
      <w:proofErr w:type="spellEnd"/>
      <w:r>
        <w:rPr>
          <w:rFonts w:ascii="Comic Sans MS" w:eastAsia="FreeSans" w:hAnsi="Comic Sans MS" w:cs="Times New Roman"/>
        </w:rPr>
        <w:t>, prof.</w:t>
      </w:r>
    </w:p>
    <w:p w:rsidR="00144ED4" w:rsidRDefault="00144ED4" w:rsidP="00144ED4">
      <w:pPr>
        <w:rPr>
          <w:rFonts w:ascii="Comic Sans MS" w:hAnsi="Comic Sans MS"/>
        </w:rPr>
      </w:pPr>
    </w:p>
    <w:p w:rsidR="00D1483A" w:rsidRDefault="00D1483A"/>
    <w:sectPr w:rsidR="00D14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86380"/>
    <w:multiLevelType w:val="hybridMultilevel"/>
    <w:tmpl w:val="7B18CDD6"/>
    <w:lvl w:ilvl="0" w:tplc="917E1AF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87"/>
    <w:rsid w:val="00144ED4"/>
    <w:rsid w:val="005861D5"/>
    <w:rsid w:val="006901F5"/>
    <w:rsid w:val="0074249B"/>
    <w:rsid w:val="00AD6487"/>
    <w:rsid w:val="00D1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76D04-4570-4FB5-99A9-DF0FF917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ED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44ED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44ED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4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4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2019-04-16T09:04:00Z</cp:lastPrinted>
  <dcterms:created xsi:type="dcterms:W3CDTF">2019-04-16T08:15:00Z</dcterms:created>
  <dcterms:modified xsi:type="dcterms:W3CDTF">2019-04-16T09:29:00Z</dcterms:modified>
</cp:coreProperties>
</file>