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02" w:rsidRDefault="007A4D02" w:rsidP="007A4D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6B2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3/2018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8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A4D02" w:rsidRDefault="007A4D02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7A4D02" w:rsidTr="007A4D0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4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3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7A4D02" w:rsidTr="007A4D0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9322" w:type="dxa"/>
        <w:tblInd w:w="0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1056"/>
      </w:tblGrid>
      <w:tr w:rsidR="007A4D02" w:rsidTr="00B17D5D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D02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</w:t>
            </w:r>
            <w:r w:rsidR="007A4D02">
              <w:rPr>
                <w:sz w:val="20"/>
                <w:szCs w:val="20"/>
              </w:rPr>
              <w:t>.09.</w:t>
            </w:r>
          </w:p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17.09.</w:t>
            </w:r>
          </w:p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24.09.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14.09.</w:t>
            </w:r>
            <w:r w:rsidR="00B17D5D">
              <w:rPr>
                <w:sz w:val="20"/>
                <w:szCs w:val="20"/>
              </w:rPr>
              <w:t xml:space="preserve"> </w:t>
            </w:r>
          </w:p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21.09.</w:t>
            </w:r>
          </w:p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795E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28.09.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  <w:p w:rsidR="00B17D5D" w:rsidRDefault="00B17D5D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  <w:p w:rsidR="00B17D5D" w:rsidRDefault="00B17D5D" w:rsidP="00B17D5D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7A4D02" w:rsidTr="007A4D02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+ 1 asistent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Krka, Sokolarski centar kod Šibenika, Korčula, Dubrovnik, Dolina Neretve, stadion Poljud, Orebić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Orebić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dva autobusa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trajekt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1D0CBC" w:rsidRDefault="001D0CBC" w:rsidP="007A4D02">
      <w:pPr>
        <w:rPr>
          <w:sz w:val="20"/>
          <w:szCs w:val="20"/>
        </w:rPr>
      </w:pPr>
    </w:p>
    <w:p w:rsidR="001D0CBC" w:rsidRDefault="001D0CBC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 jednu ili više mogućnosti smještaja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3***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– bez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-Pismena potvrda o rezervaciji hotela</w:t>
            </w:r>
          </w:p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Svi učenici u istoj hotelskoj zgradi</w:t>
            </w:r>
          </w:p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Troškovi pratnje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Sokolarski centar kod Šibenika, Dubrovnik-zidine i </w:t>
            </w:r>
            <w:proofErr w:type="spellStart"/>
            <w:r>
              <w:rPr>
                <w:sz w:val="20"/>
                <w:szCs w:val="20"/>
              </w:rPr>
              <w:t>Aquarium</w:t>
            </w:r>
            <w:proofErr w:type="spellEnd"/>
            <w:r>
              <w:rPr>
                <w:sz w:val="20"/>
                <w:szCs w:val="20"/>
              </w:rPr>
              <w:t xml:space="preserve">, Poljud stadion, vožnja lađama Dolina Neretve, izlet Korčula, </w:t>
            </w:r>
            <w:proofErr w:type="spellStart"/>
            <w:r>
              <w:rPr>
                <w:sz w:val="20"/>
                <w:szCs w:val="20"/>
              </w:rPr>
              <w:t>disco</w:t>
            </w:r>
            <w:proofErr w:type="spellEnd"/>
            <w:r>
              <w:rPr>
                <w:sz w:val="20"/>
                <w:szCs w:val="20"/>
              </w:rPr>
              <w:t xml:space="preserve"> večeri za sve dane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vodiča za svaki grad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turistička pratitelja, dva autobusa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Ručak u Dubrovniku-švedski stol, ručak na Neretvi 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69"/>
        <w:gridCol w:w="2273"/>
        <w:gridCol w:w="2260"/>
      </w:tblGrid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Dostava ponuda                                                                      </w:t>
            </w:r>
          </w:p>
        </w:tc>
      </w:tr>
      <w:tr w:rsidR="00F455BE" w:rsidTr="007A4D0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A77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F455BE">
              <w:rPr>
                <w:sz w:val="20"/>
                <w:szCs w:val="20"/>
              </w:rPr>
              <w:t>.03.2018</w:t>
            </w:r>
            <w:r w:rsidR="007A4D02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F455BE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F45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</w:t>
            </w:r>
            <w:r w:rsidR="007A4D02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19,00 sati.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7A4D02" w:rsidRDefault="007A4D02" w:rsidP="007A4D02">
      <w:pPr>
        <w:spacing w:before="120"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školi na uvid:</w:t>
      </w:r>
      <w:r>
        <w:rPr>
          <w:sz w:val="20"/>
          <w:szCs w:val="20"/>
        </w:rPr>
        <w:t xml:space="preserve">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 xml:space="preserve">     a)</w:t>
      </w:r>
      <w:r>
        <w:rPr>
          <w:sz w:val="20"/>
          <w:szCs w:val="20"/>
        </w:rPr>
        <w:t xml:space="preserve"> dokaz o osiguranju jamčevine (za višednevnu ekskurziju ili višednevnu terensku nastavu).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1D0CBC" w:rsidRDefault="001D0CBC" w:rsidP="007A4D02">
      <w:pPr>
        <w:spacing w:before="120" w:after="120"/>
        <w:ind w:left="714" w:hanging="357"/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Napomena: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Pristigle ponude trebaju sadržavati i u cijenu uključivati: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prijevoz sudionika isključivo prijevoznim sredstvima koji udovoljavaju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osiguranje odgovornosti i jamčevine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Ponude trebaju biti 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u skladu s propisima vezanim uz turističku djelatnost ili sukladno posebnim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razrađene po traženim točkama i s iskazanom ukupnom cijenom po učeniku.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6949E6" w:rsidRDefault="006949E6"/>
    <w:sectPr w:rsidR="006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2"/>
    <w:rsid w:val="001D0CBC"/>
    <w:rsid w:val="006949E6"/>
    <w:rsid w:val="006B238D"/>
    <w:rsid w:val="00795EF4"/>
    <w:rsid w:val="007A4D02"/>
    <w:rsid w:val="008843E2"/>
    <w:rsid w:val="00A77980"/>
    <w:rsid w:val="00B17D5D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4528"/>
  <w15:chartTrackingRefBased/>
  <w15:docId w15:val="{1707489C-B03E-4003-8EC2-FB9A16A8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7</cp:revision>
  <dcterms:created xsi:type="dcterms:W3CDTF">2018-02-23T08:57:00Z</dcterms:created>
  <dcterms:modified xsi:type="dcterms:W3CDTF">2018-02-26T13:57:00Z</dcterms:modified>
</cp:coreProperties>
</file>