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016" w:rsidRDefault="00E32016" w:rsidP="00E3201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hr-HR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lang w:eastAsia="hr-HR"/>
        </w:rPr>
        <w:t>Osnovna škola Eugena Kvaternika</w:t>
      </w:r>
      <w:r>
        <w:rPr>
          <w:rFonts w:ascii="Comic Sans MS" w:eastAsia="Times New Roman" w:hAnsi="Comic Sans MS" w:cs="Times New Roman"/>
          <w:lang w:eastAsia="hr-HR"/>
        </w:rPr>
        <w:br/>
        <w:t>10401 Velika Gorica, Školska 4</w:t>
      </w:r>
      <w:r>
        <w:rPr>
          <w:rFonts w:ascii="Comic Sans MS" w:eastAsia="Times New Roman" w:hAnsi="Comic Sans MS" w:cs="Times New Roman"/>
          <w:lang w:eastAsia="hr-HR"/>
        </w:rPr>
        <w:br/>
        <w:t>KLASA:  602-02/17-03-01</w:t>
      </w:r>
      <w:r>
        <w:rPr>
          <w:rFonts w:ascii="Comic Sans MS" w:eastAsia="Times New Roman" w:hAnsi="Comic Sans MS" w:cs="Times New Roman"/>
          <w:lang w:eastAsia="hr-HR"/>
        </w:rPr>
        <w:br/>
        <w:t>URBROJ: 238/31-17-01-17-</w:t>
      </w:r>
      <w:r w:rsidR="00850001">
        <w:rPr>
          <w:rFonts w:ascii="Comic Sans MS" w:eastAsia="Times New Roman" w:hAnsi="Comic Sans MS" w:cs="Times New Roman"/>
          <w:lang w:eastAsia="hr-HR"/>
        </w:rPr>
        <w:t>120</w:t>
      </w:r>
      <w:r>
        <w:rPr>
          <w:rFonts w:ascii="Comic Sans MS" w:eastAsia="Times New Roman" w:hAnsi="Comic Sans MS" w:cs="Times New Roman"/>
          <w:lang w:eastAsia="hr-HR"/>
        </w:rPr>
        <w:br/>
        <w:t>Velika Gorica, 4.12.2017.</w:t>
      </w:r>
    </w:p>
    <w:p w:rsidR="00E32016" w:rsidRDefault="00E32016" w:rsidP="00E32016">
      <w:pPr>
        <w:pStyle w:val="StandardWeb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Na temelju Godišnjeg plana i programa rada škole za školsku godinu 2017./2018., Školskog kurikuluma za školsku godinu 2017./2018. te članka 12. Pravilnika o izvođenju  izleta i ekskurzija (NN br. 81/15), OŠ Eugena Kvaternika upućuje </w:t>
      </w:r>
    </w:p>
    <w:p w:rsidR="00E32016" w:rsidRDefault="00E32016" w:rsidP="0085000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lang w:eastAsia="hr-HR"/>
        </w:rPr>
      </w:pPr>
      <w:r>
        <w:rPr>
          <w:rFonts w:ascii="Comic Sans MS" w:eastAsia="Times New Roman" w:hAnsi="Comic Sans MS" w:cs="Times New Roman"/>
          <w:bCs/>
          <w:lang w:eastAsia="hr-HR"/>
        </w:rPr>
        <w:t xml:space="preserve">JAVNI POZIV </w:t>
      </w:r>
      <w:r>
        <w:rPr>
          <w:rFonts w:ascii="Comic Sans MS" w:eastAsia="Times New Roman" w:hAnsi="Comic Sans MS" w:cs="Times New Roman"/>
          <w:bCs/>
          <w:lang w:eastAsia="hr-HR"/>
        </w:rPr>
        <w:br/>
        <w:t>za organizaciju višednevne izvan učioničke nastave</w:t>
      </w:r>
      <w:r>
        <w:rPr>
          <w:rFonts w:ascii="Comic Sans MS" w:eastAsia="Times New Roman" w:hAnsi="Comic Sans MS" w:cs="Times New Roman"/>
          <w:bCs/>
          <w:lang w:eastAsia="hr-HR"/>
        </w:rPr>
        <w:br/>
        <w:t>učenica i učenika četvrtih (4.) razreda</w:t>
      </w:r>
    </w:p>
    <w:p w:rsidR="00E32016" w:rsidRDefault="00E32016" w:rsidP="00E32016">
      <w:pPr>
        <w:pStyle w:val="StandardWeb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I.</w:t>
      </w:r>
    </w:p>
    <w:p w:rsidR="00E32016" w:rsidRDefault="00E32016" w:rsidP="00E32016">
      <w:pPr>
        <w:pStyle w:val="StandardWeb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Pozivaju se turističke agencije  i prijevoznici koji posluju u skladu s  propisima koji uređuju promet i pružanje usluga u turizmu  da dostave  svoje ponude prema uvjetima propisanim člankom 13. </w:t>
      </w:r>
      <w:hyperlink r:id="rId4" w:history="1">
        <w:r>
          <w:rPr>
            <w:rStyle w:val="Hiperveza"/>
            <w:rFonts w:ascii="Comic Sans MS" w:hAnsi="Comic Sans MS"/>
            <w:color w:val="auto"/>
            <w:sz w:val="22"/>
            <w:szCs w:val="22"/>
          </w:rPr>
          <w:t>Pravilnika o izvođenju izleta i ekskurzija</w:t>
        </w:r>
      </w:hyperlink>
      <w:r>
        <w:rPr>
          <w:rFonts w:ascii="Comic Sans MS" w:hAnsi="Comic Sans MS"/>
          <w:sz w:val="22"/>
          <w:szCs w:val="22"/>
        </w:rPr>
        <w:t xml:space="preserve"> .</w:t>
      </w:r>
    </w:p>
    <w:p w:rsidR="00E32016" w:rsidRDefault="00E32016" w:rsidP="00E32016">
      <w:pPr>
        <w:pStyle w:val="StandardWeb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II.</w:t>
      </w:r>
    </w:p>
    <w:p w:rsidR="00E32016" w:rsidRDefault="00E32016" w:rsidP="00E32016">
      <w:pPr>
        <w:pStyle w:val="StandardWeb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Javni poziv objavljen je na mrežnim stranicama Škole na priloženom obrascu.</w:t>
      </w:r>
    </w:p>
    <w:p w:rsidR="00E32016" w:rsidRDefault="00E32016" w:rsidP="00E32016">
      <w:pPr>
        <w:pStyle w:val="StandardWeb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III.</w:t>
      </w:r>
    </w:p>
    <w:p w:rsidR="00E32016" w:rsidRDefault="00E32016" w:rsidP="00E32016">
      <w:pPr>
        <w:pStyle w:val="StandardWeb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Ponuditelj je obvezan  dostaviti ponude do roka naznačenog na obrascu u zatvorenoj omotnici s naznakom „Javni poziv - ne otvaraj“ i brojem ponude na adresu: Osnovna škola Eugena Kvaternika, Školska 4., 10410 Velika Gorica. </w:t>
      </w:r>
    </w:p>
    <w:p w:rsidR="00E32016" w:rsidRDefault="00E32016" w:rsidP="00E32016">
      <w:pPr>
        <w:pStyle w:val="StandardWeb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IV.</w:t>
      </w:r>
    </w:p>
    <w:p w:rsidR="00E32016" w:rsidRDefault="00E32016" w:rsidP="00E32016">
      <w:pPr>
        <w:pStyle w:val="StandardWeb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Ponude će razmatrati Povjerenstvo imenovano od strane školske ustanove.</w:t>
      </w:r>
    </w:p>
    <w:p w:rsidR="00E32016" w:rsidRDefault="00E32016" w:rsidP="00E32016">
      <w:pPr>
        <w:pStyle w:val="StandardWeb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V.</w:t>
      </w:r>
    </w:p>
    <w:p w:rsidR="00E32016" w:rsidRDefault="00E32016" w:rsidP="00E32016">
      <w:pPr>
        <w:pStyle w:val="StandardWeb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Rezultati odabira ponuda objavljuju se na internetskim stranicama  školske ustanove. </w:t>
      </w:r>
    </w:p>
    <w:p w:rsidR="00E32016" w:rsidRDefault="00E32016" w:rsidP="00E32016">
      <w:pPr>
        <w:pStyle w:val="StandardWeb"/>
        <w:jc w:val="righ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Predsjednica Povjerenstva:</w:t>
      </w:r>
    </w:p>
    <w:p w:rsidR="00E32016" w:rsidRDefault="00C028B4" w:rsidP="00E32016">
      <w:pPr>
        <w:pStyle w:val="StandardWeb"/>
        <w:jc w:val="righ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Bernarda </w:t>
      </w:r>
      <w:proofErr w:type="spellStart"/>
      <w:r>
        <w:rPr>
          <w:rFonts w:ascii="Comic Sans MS" w:hAnsi="Comic Sans MS"/>
          <w:sz w:val="22"/>
          <w:szCs w:val="22"/>
        </w:rPr>
        <w:t>Jandriš</w:t>
      </w:r>
      <w:proofErr w:type="spellEnd"/>
      <w:r w:rsidR="00E32016">
        <w:rPr>
          <w:rFonts w:ascii="Comic Sans MS" w:hAnsi="Comic Sans MS"/>
          <w:sz w:val="22"/>
          <w:szCs w:val="22"/>
        </w:rPr>
        <w:t xml:space="preserve"> v.r.</w:t>
      </w:r>
    </w:p>
    <w:p w:rsidR="00E32016" w:rsidRDefault="00E32016" w:rsidP="00E32016">
      <w:pPr>
        <w:pStyle w:val="StandardWeb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Priloženi  dokument:</w:t>
      </w:r>
    </w:p>
    <w:p w:rsidR="00E32016" w:rsidRDefault="00E32016" w:rsidP="00E32016">
      <w:pPr>
        <w:pStyle w:val="StandardWeb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Obrazac poziva za organizaciju </w:t>
      </w:r>
    </w:p>
    <w:p w:rsidR="00D1483A" w:rsidRDefault="00D1483A"/>
    <w:sectPr w:rsidR="00D1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AE"/>
    <w:rsid w:val="00757931"/>
    <w:rsid w:val="00850001"/>
    <w:rsid w:val="00C028B4"/>
    <w:rsid w:val="00C53CAE"/>
    <w:rsid w:val="00CB1B3D"/>
    <w:rsid w:val="00D1483A"/>
    <w:rsid w:val="00E3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55346-4DAC-476B-ABC5-528562D1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016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32016"/>
    <w:rPr>
      <w:color w:val="35586E"/>
      <w:u w:val="single"/>
    </w:rPr>
  </w:style>
  <w:style w:type="paragraph" w:styleId="StandardWeb">
    <w:name w:val="Normal (Web)"/>
    <w:basedOn w:val="Normal"/>
    <w:uiPriority w:val="99"/>
    <w:semiHidden/>
    <w:unhideWhenUsed/>
    <w:rsid w:val="00E3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1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1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0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jhabdelica-velikagorica.skole.hr/upload/os-jhabdelica-velikagorica/images/newsimg/1279/File/Pravilnik_-_izleti_interno_procisceni_tekst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cp:lastPrinted>2017-12-04T08:14:00Z</cp:lastPrinted>
  <dcterms:created xsi:type="dcterms:W3CDTF">2017-12-04T09:53:00Z</dcterms:created>
  <dcterms:modified xsi:type="dcterms:W3CDTF">2017-12-04T09:53:00Z</dcterms:modified>
</cp:coreProperties>
</file>