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C4C6C" w14:textId="77777777" w:rsidR="00C55FD4" w:rsidRPr="00C55FD4" w:rsidRDefault="00964558" w:rsidP="00C55FD4">
      <w:pPr>
        <w:rPr>
          <w:rFonts w:ascii="Avenir Book" w:hAnsi="Avenir Book" w:cs="Times New Roman"/>
          <w:sz w:val="26"/>
          <w:szCs w:val="26"/>
        </w:rPr>
      </w:pPr>
      <w:r w:rsidRPr="00C55FD4">
        <w:rPr>
          <w:rFonts w:ascii="Avenir Book" w:hAnsi="Avenir Book" w:cs="Times New Roman"/>
          <w:color w:val="365F91" w:themeColor="accent1" w:themeShade="BF"/>
          <w:sz w:val="26"/>
          <w:szCs w:val="26"/>
        </w:rPr>
        <w:t>PISANI PRIKAZ PRAKTIČNOG RADA</w:t>
      </w:r>
      <w:r w:rsidR="00C55FD4" w:rsidRPr="00C55FD4">
        <w:rPr>
          <w:rFonts w:ascii="Avenir Book" w:hAnsi="Avenir Book" w:cs="Times New Roman"/>
          <w:color w:val="365F91" w:themeColor="accent1" w:themeShade="BF"/>
          <w:sz w:val="26"/>
          <w:szCs w:val="26"/>
        </w:rPr>
        <w:t xml:space="preserve"> / ŽUPANIIJSKA SMOTRA 2023.</w:t>
      </w:r>
    </w:p>
    <w:p w14:paraId="182CB423" w14:textId="77777777" w:rsidR="00C55FD4" w:rsidRDefault="00C55FD4" w:rsidP="00C55FD4">
      <w:pPr>
        <w:rPr>
          <w:rFonts w:ascii="Avenir Book" w:hAnsi="Avenir Book" w:cs="Times New Roman"/>
          <w:color w:val="244061" w:themeColor="accent1" w:themeShade="80"/>
        </w:rPr>
      </w:pPr>
    </w:p>
    <w:p w14:paraId="06076195" w14:textId="77777777" w:rsidR="00D92E77" w:rsidRDefault="00D92E77" w:rsidP="00C55FD4">
      <w:pPr>
        <w:rPr>
          <w:rFonts w:ascii="Avenir Book" w:hAnsi="Avenir Book" w:cs="Times New Roman"/>
          <w:color w:val="244061" w:themeColor="accent1" w:themeShade="80"/>
        </w:rPr>
      </w:pPr>
    </w:p>
    <w:p w14:paraId="643753D0" w14:textId="77777777" w:rsidR="00D92E77" w:rsidRDefault="00D92E77" w:rsidP="00C55FD4">
      <w:pPr>
        <w:rPr>
          <w:rFonts w:ascii="Avenir Book" w:hAnsi="Avenir Book" w:cs="Times New Roman"/>
          <w:color w:val="244061" w:themeColor="accent1" w:themeShade="80"/>
        </w:rPr>
      </w:pPr>
    </w:p>
    <w:p w14:paraId="399745BA" w14:textId="77777777" w:rsidR="00D92E77" w:rsidRDefault="00D92E77" w:rsidP="00C55FD4">
      <w:pPr>
        <w:rPr>
          <w:rFonts w:ascii="Avenir Book" w:hAnsi="Avenir Book" w:cs="Times New Roman"/>
          <w:color w:val="244061" w:themeColor="accent1" w:themeShade="8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6848"/>
      </w:tblGrid>
      <w:tr w:rsidR="00C55FD4" w14:paraId="0D3874A2" w14:textId="77777777" w:rsidTr="00C55FD4">
        <w:trPr>
          <w:trHeight w:val="1933"/>
        </w:trPr>
        <w:tc>
          <w:tcPr>
            <w:tcW w:w="1668" w:type="dxa"/>
          </w:tcPr>
          <w:p w14:paraId="7B5AD160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  <w:bookmarkStart w:id="0" w:name="_Hlk132064790"/>
          </w:p>
          <w:p w14:paraId="58787638" w14:textId="51968894" w:rsidR="00C55FD4" w:rsidRPr="00F51F20" w:rsidRDefault="00C55FD4" w:rsidP="00C55FD4">
            <w:pPr>
              <w:rPr>
                <w:rFonts w:ascii="Avenir Book" w:hAnsi="Avenir Book" w:cs="Times New Roman"/>
              </w:rPr>
            </w:pPr>
            <w:r w:rsidRPr="00D92E77">
              <w:rPr>
                <w:rFonts w:ascii="Avenir Book" w:hAnsi="Avenir Book" w:cs="Times New Roman"/>
              </w:rPr>
              <w:t>Naziv pr</w:t>
            </w:r>
            <w:r w:rsidR="00F51F20">
              <w:rPr>
                <w:rFonts w:ascii="Avenir Book" w:hAnsi="Avenir Book" w:cs="Times New Roman"/>
              </w:rPr>
              <w:t>o</w:t>
            </w:r>
            <w:r w:rsidRPr="00D92E77">
              <w:rPr>
                <w:rFonts w:ascii="Avenir Book" w:hAnsi="Avenir Book" w:cs="Times New Roman"/>
              </w:rPr>
              <w:t xml:space="preserve">izvoda: </w:t>
            </w:r>
          </w:p>
        </w:tc>
        <w:tc>
          <w:tcPr>
            <w:tcW w:w="6848" w:type="dxa"/>
          </w:tcPr>
          <w:p w14:paraId="205C3A62" w14:textId="19A51900" w:rsidR="00C55FD4" w:rsidRDefault="00923641" w:rsidP="00964558">
            <w:pPr>
              <w:jc w:val="center"/>
              <w:rPr>
                <w:rFonts w:ascii="Avenir Book" w:hAnsi="Avenir Book" w:cs="Times New Roman"/>
                <w:color w:val="244061" w:themeColor="accent1" w:themeShade="80"/>
              </w:rPr>
            </w:pPr>
            <w:r>
              <w:rPr>
                <w:rFonts w:ascii="Avenir Book" w:hAnsi="Avenir Book" w:cs="Times New Roman"/>
                <w:color w:val="244061" w:themeColor="accent1" w:themeShade="80"/>
              </w:rPr>
              <w:t>Dječja majica ,, Zagorski konj''- grafički tisak</w:t>
            </w:r>
          </w:p>
        </w:tc>
      </w:tr>
      <w:bookmarkEnd w:id="0"/>
      <w:tr w:rsidR="00C55FD4" w14:paraId="05CD7716" w14:textId="77777777" w:rsidTr="00C55FD4">
        <w:trPr>
          <w:trHeight w:val="1705"/>
        </w:trPr>
        <w:tc>
          <w:tcPr>
            <w:tcW w:w="1668" w:type="dxa"/>
          </w:tcPr>
          <w:p w14:paraId="49DF12B7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</w:p>
          <w:p w14:paraId="0DDDC23D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  <w:r w:rsidRPr="00D92E77">
              <w:rPr>
                <w:rFonts w:ascii="Avenir Book" w:hAnsi="Avenir Book" w:cs="Times New Roman"/>
              </w:rPr>
              <w:t>Učenička zadruga:</w:t>
            </w:r>
          </w:p>
          <w:p w14:paraId="0F7143C7" w14:textId="77777777" w:rsidR="00C55FD4" w:rsidRPr="00D92E77" w:rsidRDefault="00C55FD4" w:rsidP="00964558">
            <w:pPr>
              <w:jc w:val="center"/>
              <w:rPr>
                <w:rFonts w:ascii="Avenir Book" w:hAnsi="Avenir Book" w:cs="Times New Roman"/>
                <w:color w:val="244061" w:themeColor="accent1" w:themeShade="80"/>
              </w:rPr>
            </w:pPr>
          </w:p>
        </w:tc>
        <w:tc>
          <w:tcPr>
            <w:tcW w:w="6848" w:type="dxa"/>
          </w:tcPr>
          <w:p w14:paraId="0741E3D1" w14:textId="5D931B80" w:rsidR="00C55FD4" w:rsidRDefault="00F51F20" w:rsidP="00964558">
            <w:pPr>
              <w:jc w:val="center"/>
              <w:rPr>
                <w:rFonts w:ascii="Avenir Book" w:hAnsi="Avenir Book" w:cs="Times New Roman"/>
                <w:color w:val="244061" w:themeColor="accent1" w:themeShade="80"/>
              </w:rPr>
            </w:pPr>
            <w:r>
              <w:rPr>
                <w:rFonts w:ascii="Avenir Book" w:hAnsi="Avenir Book" w:cs="Times New Roman"/>
                <w:color w:val="244061" w:themeColor="accent1" w:themeShade="80"/>
              </w:rPr>
              <w:t xml:space="preserve">Učenička zadruge </w:t>
            </w:r>
            <w:r w:rsidR="00D15E29">
              <w:rPr>
                <w:rFonts w:ascii="Avenir Book" w:hAnsi="Avenir Book" w:cs="Times New Roman"/>
                <w:color w:val="244061" w:themeColor="accent1" w:themeShade="80"/>
              </w:rPr>
              <w:t>,,</w:t>
            </w:r>
            <w:r>
              <w:rPr>
                <w:rFonts w:ascii="Avenir Book" w:hAnsi="Avenir Book" w:cs="Times New Roman"/>
                <w:color w:val="244061" w:themeColor="accent1" w:themeShade="80"/>
              </w:rPr>
              <w:t>Eugen</w:t>
            </w:r>
            <w:r w:rsidR="00D15E29">
              <w:rPr>
                <w:rFonts w:ascii="Avenir Book" w:hAnsi="Avenir Book" w:cs="Times New Roman"/>
                <w:color w:val="244061" w:themeColor="accent1" w:themeShade="80"/>
              </w:rPr>
              <w:t>''</w:t>
            </w:r>
          </w:p>
        </w:tc>
      </w:tr>
      <w:tr w:rsidR="00C55FD4" w14:paraId="44993601" w14:textId="77777777" w:rsidTr="00C55FD4">
        <w:trPr>
          <w:trHeight w:val="1686"/>
        </w:trPr>
        <w:tc>
          <w:tcPr>
            <w:tcW w:w="1668" w:type="dxa"/>
          </w:tcPr>
          <w:p w14:paraId="365E3646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</w:p>
          <w:p w14:paraId="5754E682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  <w:r w:rsidRPr="00D92E77">
              <w:rPr>
                <w:rFonts w:ascii="Avenir Book" w:hAnsi="Avenir Book" w:cs="Times New Roman"/>
              </w:rPr>
              <w:t>Učenici  (ime, prezime / razred):</w:t>
            </w:r>
          </w:p>
          <w:p w14:paraId="6F1BE337" w14:textId="77777777" w:rsidR="00C55FD4" w:rsidRPr="00D92E77" w:rsidRDefault="00C55FD4" w:rsidP="00C55FD4">
            <w:pPr>
              <w:rPr>
                <w:rFonts w:ascii="Avenir Book" w:hAnsi="Avenir Book" w:cs="Times New Roman"/>
                <w:color w:val="244061" w:themeColor="accent1" w:themeShade="80"/>
              </w:rPr>
            </w:pPr>
          </w:p>
        </w:tc>
        <w:tc>
          <w:tcPr>
            <w:tcW w:w="6848" w:type="dxa"/>
          </w:tcPr>
          <w:p w14:paraId="1BE89497" w14:textId="1D115E36" w:rsidR="00C55FD4" w:rsidRDefault="00F51F20" w:rsidP="00964558">
            <w:pPr>
              <w:jc w:val="center"/>
              <w:rPr>
                <w:rFonts w:ascii="Avenir Book" w:hAnsi="Avenir Book" w:cs="Times New Roman"/>
                <w:color w:val="244061" w:themeColor="accent1" w:themeShade="80"/>
              </w:rPr>
            </w:pPr>
            <w:r>
              <w:rPr>
                <w:rFonts w:ascii="Avenir Book" w:hAnsi="Avenir Book" w:cs="Times New Roman"/>
                <w:color w:val="244061" w:themeColor="accent1" w:themeShade="80"/>
              </w:rPr>
              <w:t xml:space="preserve">Elena </w:t>
            </w:r>
            <w:proofErr w:type="spellStart"/>
            <w:r>
              <w:rPr>
                <w:rFonts w:ascii="Avenir Book" w:hAnsi="Avenir Book" w:cs="Times New Roman"/>
                <w:color w:val="244061" w:themeColor="accent1" w:themeShade="80"/>
              </w:rPr>
              <w:t>Serdarušić</w:t>
            </w:r>
            <w:proofErr w:type="spellEnd"/>
            <w:r>
              <w:rPr>
                <w:rFonts w:ascii="Avenir Book" w:hAnsi="Avenir Book" w:cs="Times New Roman"/>
                <w:color w:val="244061" w:themeColor="accent1" w:themeShade="80"/>
              </w:rPr>
              <w:t xml:space="preserve"> Radić, Franka </w:t>
            </w:r>
            <w:proofErr w:type="spellStart"/>
            <w:r>
              <w:rPr>
                <w:rFonts w:ascii="Avenir Book" w:hAnsi="Avenir Book" w:cs="Times New Roman"/>
                <w:color w:val="244061" w:themeColor="accent1" w:themeShade="80"/>
              </w:rPr>
              <w:t>Štriga</w:t>
            </w:r>
            <w:proofErr w:type="spellEnd"/>
            <w:r w:rsidR="00D15E29">
              <w:rPr>
                <w:rFonts w:ascii="Avenir Book" w:hAnsi="Avenir Book" w:cs="Times New Roman"/>
                <w:color w:val="244061" w:themeColor="accent1" w:themeShade="80"/>
              </w:rPr>
              <w:t xml:space="preserve"> , šesti razred</w:t>
            </w:r>
          </w:p>
        </w:tc>
      </w:tr>
      <w:tr w:rsidR="00C55FD4" w14:paraId="69EB66B8" w14:textId="77777777" w:rsidTr="00C55FD4">
        <w:trPr>
          <w:trHeight w:val="1681"/>
        </w:trPr>
        <w:tc>
          <w:tcPr>
            <w:tcW w:w="1668" w:type="dxa"/>
          </w:tcPr>
          <w:p w14:paraId="44B99356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</w:p>
          <w:p w14:paraId="1E563551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  <w:r w:rsidRPr="00D92E77">
              <w:rPr>
                <w:rFonts w:ascii="Avenir Book" w:hAnsi="Avenir Book" w:cs="Times New Roman"/>
              </w:rPr>
              <w:t xml:space="preserve">Odgojno-obrazovna ustanova: </w:t>
            </w:r>
          </w:p>
          <w:p w14:paraId="6C482D8E" w14:textId="77777777" w:rsidR="00C55FD4" w:rsidRPr="00D92E77" w:rsidRDefault="00C55FD4" w:rsidP="00964558">
            <w:pPr>
              <w:jc w:val="center"/>
              <w:rPr>
                <w:rFonts w:ascii="Avenir Book" w:hAnsi="Avenir Book" w:cs="Times New Roman"/>
                <w:color w:val="244061" w:themeColor="accent1" w:themeShade="80"/>
              </w:rPr>
            </w:pPr>
          </w:p>
        </w:tc>
        <w:tc>
          <w:tcPr>
            <w:tcW w:w="6848" w:type="dxa"/>
          </w:tcPr>
          <w:p w14:paraId="28088537" w14:textId="2D351921" w:rsidR="00C55FD4" w:rsidRDefault="00F51F20" w:rsidP="00964558">
            <w:pPr>
              <w:jc w:val="center"/>
              <w:rPr>
                <w:rFonts w:ascii="Avenir Book" w:hAnsi="Avenir Book" w:cs="Times New Roman"/>
                <w:color w:val="244061" w:themeColor="accent1" w:themeShade="80"/>
              </w:rPr>
            </w:pPr>
            <w:r>
              <w:rPr>
                <w:rFonts w:ascii="Avenir Book" w:hAnsi="Avenir Book" w:cs="Times New Roman"/>
                <w:color w:val="244061" w:themeColor="accent1" w:themeShade="80"/>
              </w:rPr>
              <w:t>Osnovna škola Eugena Kvaternika</w:t>
            </w:r>
            <w:r w:rsidR="00D15E29">
              <w:rPr>
                <w:rFonts w:ascii="Avenir Book" w:hAnsi="Avenir Book" w:cs="Times New Roman"/>
                <w:color w:val="244061" w:themeColor="accent1" w:themeShade="80"/>
              </w:rPr>
              <w:t>, Velika Gorica</w:t>
            </w:r>
          </w:p>
        </w:tc>
      </w:tr>
      <w:tr w:rsidR="00C55FD4" w14:paraId="72D2E609" w14:textId="77777777" w:rsidTr="00C55FD4">
        <w:trPr>
          <w:trHeight w:val="1537"/>
        </w:trPr>
        <w:tc>
          <w:tcPr>
            <w:tcW w:w="1668" w:type="dxa"/>
          </w:tcPr>
          <w:p w14:paraId="06D09596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</w:p>
          <w:p w14:paraId="0B074ED2" w14:textId="77777777" w:rsidR="00C55FD4" w:rsidRPr="00D92E77" w:rsidRDefault="00C55FD4" w:rsidP="00C55FD4">
            <w:pPr>
              <w:rPr>
                <w:rFonts w:ascii="Avenir Book" w:hAnsi="Avenir Book" w:cs="Times New Roman"/>
              </w:rPr>
            </w:pPr>
            <w:r w:rsidRPr="00D92E77">
              <w:rPr>
                <w:rFonts w:ascii="Avenir Book" w:hAnsi="Avenir Book" w:cs="Times New Roman"/>
              </w:rPr>
              <w:t>Mentor/ica:</w:t>
            </w:r>
          </w:p>
          <w:p w14:paraId="32679207" w14:textId="77777777" w:rsidR="00C55FD4" w:rsidRPr="00D92E77" w:rsidRDefault="00C55FD4" w:rsidP="00964558">
            <w:pPr>
              <w:jc w:val="center"/>
              <w:rPr>
                <w:rFonts w:ascii="Avenir Book" w:hAnsi="Avenir Book" w:cs="Times New Roman"/>
                <w:color w:val="244061" w:themeColor="accent1" w:themeShade="80"/>
              </w:rPr>
            </w:pPr>
          </w:p>
        </w:tc>
        <w:tc>
          <w:tcPr>
            <w:tcW w:w="6848" w:type="dxa"/>
          </w:tcPr>
          <w:p w14:paraId="4A59D1D0" w14:textId="107088BF" w:rsidR="00C55FD4" w:rsidRDefault="00F51F20" w:rsidP="00964558">
            <w:pPr>
              <w:jc w:val="center"/>
              <w:rPr>
                <w:rFonts w:ascii="Avenir Book" w:hAnsi="Avenir Book" w:cs="Times New Roman"/>
                <w:color w:val="244061" w:themeColor="accent1" w:themeShade="80"/>
              </w:rPr>
            </w:pPr>
            <w:r>
              <w:rPr>
                <w:rFonts w:ascii="Avenir Book" w:hAnsi="Avenir Book" w:cs="Times New Roman"/>
                <w:color w:val="244061" w:themeColor="accent1" w:themeShade="80"/>
              </w:rPr>
              <w:t>Nataša Čurić</w:t>
            </w:r>
          </w:p>
        </w:tc>
      </w:tr>
    </w:tbl>
    <w:p w14:paraId="1FCFE06E" w14:textId="77777777" w:rsidR="00C55FD4" w:rsidRDefault="00C55FD4" w:rsidP="00964558">
      <w:pPr>
        <w:jc w:val="center"/>
        <w:rPr>
          <w:rFonts w:ascii="Avenir Book" w:hAnsi="Avenir Book" w:cs="Times New Roman"/>
          <w:color w:val="244061" w:themeColor="accent1" w:themeShade="80"/>
        </w:rPr>
      </w:pPr>
    </w:p>
    <w:p w14:paraId="04E1AADD" w14:textId="77777777" w:rsidR="00C55FD4" w:rsidRDefault="00C55FD4" w:rsidP="00964558">
      <w:pPr>
        <w:jc w:val="center"/>
        <w:rPr>
          <w:rFonts w:ascii="Avenir Book" w:hAnsi="Avenir Book" w:cs="Times New Roman"/>
          <w:color w:val="244061" w:themeColor="accent1" w:themeShade="80"/>
        </w:rPr>
      </w:pPr>
    </w:p>
    <w:p w14:paraId="60649E06" w14:textId="6D0BC62D" w:rsidR="00D92E77" w:rsidRPr="00D92E77" w:rsidRDefault="00C55FD4" w:rsidP="00D92E77">
      <w:pPr>
        <w:rPr>
          <w:rFonts w:ascii="Avenir Book" w:hAnsi="Avenir Book" w:cs="Times New Roman"/>
        </w:rPr>
      </w:pPr>
      <w:r w:rsidRPr="00964558">
        <w:rPr>
          <w:rFonts w:ascii="Avenir Book" w:hAnsi="Avenir Book" w:cs="Times New Roman"/>
        </w:rPr>
        <w:t xml:space="preserve">Mjesto i datum: </w:t>
      </w:r>
      <w:r w:rsidR="00F51F20">
        <w:rPr>
          <w:rFonts w:ascii="Avenir Book" w:hAnsi="Avenir Book" w:cs="Times New Roman"/>
        </w:rPr>
        <w:t>Velika Gorica, 10. 4. 2023.</w:t>
      </w:r>
    </w:p>
    <w:p w14:paraId="0F0F3FCC" w14:textId="6911C999" w:rsidR="00D92E77" w:rsidRDefault="00D92E77" w:rsidP="00D92E77">
      <w:pPr>
        <w:rPr>
          <w:rFonts w:ascii="Avenir Book" w:hAnsi="Avenir Book" w:cs="Times New Roman"/>
          <w:color w:val="244061" w:themeColor="accent1" w:themeShade="80"/>
        </w:rPr>
      </w:pPr>
    </w:p>
    <w:p w14:paraId="6A6FDEC7" w14:textId="60C25D38" w:rsidR="00D15E29" w:rsidRDefault="00D15E29" w:rsidP="00D92E77">
      <w:pPr>
        <w:rPr>
          <w:rFonts w:ascii="Avenir Book" w:hAnsi="Avenir Book" w:cs="Times New Roman"/>
          <w:color w:val="244061" w:themeColor="accent1" w:themeShade="80"/>
        </w:rPr>
      </w:pPr>
    </w:p>
    <w:p w14:paraId="1B7F20E3" w14:textId="77777777" w:rsidR="00D15E29" w:rsidRDefault="00D15E29" w:rsidP="00D92E77">
      <w:pPr>
        <w:rPr>
          <w:rFonts w:ascii="Avenir Book" w:hAnsi="Avenir Book" w:cs="Times New Roman"/>
          <w:color w:val="244061" w:themeColor="accent1" w:themeShade="80"/>
        </w:rPr>
      </w:pPr>
    </w:p>
    <w:p w14:paraId="63F5082F" w14:textId="77777777" w:rsidR="00F51F20" w:rsidRDefault="00F51F20" w:rsidP="00D92E77">
      <w:pPr>
        <w:rPr>
          <w:rFonts w:ascii="Avenir Book" w:hAnsi="Avenir Book" w:cs="Times New Roman"/>
          <w:color w:val="244061" w:themeColor="accent1" w:themeShade="80"/>
        </w:rPr>
      </w:pPr>
    </w:p>
    <w:p w14:paraId="570F3300" w14:textId="77777777" w:rsidR="00964558" w:rsidRPr="00964558" w:rsidRDefault="00964558" w:rsidP="00C55FD4">
      <w:pPr>
        <w:jc w:val="center"/>
        <w:rPr>
          <w:rFonts w:ascii="Avenir Book" w:hAnsi="Avenir Book" w:cs="Times New Roman"/>
          <w:color w:val="244061" w:themeColor="accent1" w:themeShade="80"/>
        </w:rPr>
      </w:pPr>
      <w:r w:rsidRPr="00964558">
        <w:rPr>
          <w:rFonts w:ascii="Avenir Book" w:hAnsi="Avenir Book" w:cs="Times New Roman"/>
          <w:color w:val="244061" w:themeColor="accent1" w:themeShade="80"/>
        </w:rPr>
        <w:lastRenderedPageBreak/>
        <w:t>S</w:t>
      </w:r>
      <w:r w:rsidR="00E63697">
        <w:rPr>
          <w:rFonts w:ascii="Avenir Book" w:hAnsi="Avenir Book" w:cs="Times New Roman"/>
          <w:color w:val="244061" w:themeColor="accent1" w:themeShade="80"/>
        </w:rPr>
        <w:t>ADRŽAJ</w:t>
      </w:r>
    </w:p>
    <w:p w14:paraId="7D24622F" w14:textId="77777777" w:rsidR="00964558" w:rsidRPr="00964558" w:rsidRDefault="00964558" w:rsidP="00964558">
      <w:pPr>
        <w:rPr>
          <w:rFonts w:ascii="Avenir Book" w:hAnsi="Avenir Book" w:cs="Times New Roman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93"/>
        <w:gridCol w:w="6423"/>
      </w:tblGrid>
      <w:tr w:rsidR="00C55FD4" w14:paraId="5DC09E41" w14:textId="77777777" w:rsidTr="00C55FD4">
        <w:tc>
          <w:tcPr>
            <w:tcW w:w="2093" w:type="dxa"/>
          </w:tcPr>
          <w:p w14:paraId="77D7A772" w14:textId="77777777" w:rsidR="00C55FD4" w:rsidRDefault="00C55FD4" w:rsidP="00C55FD4">
            <w:pPr>
              <w:rPr>
                <w:rFonts w:ascii="Avenir Book" w:hAnsi="Avenir Book" w:cs="Times New Roman"/>
                <w:color w:val="244061" w:themeColor="accent1" w:themeShade="80"/>
              </w:rPr>
            </w:pPr>
          </w:p>
          <w:p w14:paraId="273FC2B7" w14:textId="77777777" w:rsidR="00C55FD4" w:rsidRPr="00964558" w:rsidRDefault="00C55FD4" w:rsidP="00C55FD4">
            <w:pPr>
              <w:rPr>
                <w:rFonts w:ascii="Avenir Book" w:hAnsi="Avenir Book" w:cs="Times New Roman"/>
                <w:color w:val="244061" w:themeColor="accent1" w:themeShade="80"/>
              </w:rPr>
            </w:pPr>
            <w:r w:rsidRPr="00964558">
              <w:rPr>
                <w:rFonts w:ascii="Avenir Book" w:hAnsi="Avenir Book" w:cs="Times New Roman"/>
                <w:color w:val="244061" w:themeColor="accent1" w:themeShade="80"/>
              </w:rPr>
              <w:t>U</w:t>
            </w:r>
            <w:r>
              <w:rPr>
                <w:rFonts w:ascii="Avenir Book" w:hAnsi="Avenir Book" w:cs="Times New Roman"/>
                <w:color w:val="244061" w:themeColor="accent1" w:themeShade="80"/>
              </w:rPr>
              <w:t>VOD</w:t>
            </w:r>
            <w:r w:rsidRPr="00964558">
              <w:rPr>
                <w:rFonts w:ascii="Avenir Book" w:hAnsi="Avenir Book" w:cs="Times New Roman"/>
                <w:color w:val="244061" w:themeColor="accent1" w:themeShade="80"/>
              </w:rPr>
              <w:t xml:space="preserve"> </w:t>
            </w:r>
            <w:r>
              <w:rPr>
                <w:rFonts w:ascii="Avenir Book" w:hAnsi="Avenir Book" w:cs="Times New Roman"/>
                <w:color w:val="244061" w:themeColor="accent1" w:themeShade="80"/>
              </w:rPr>
              <w:t xml:space="preserve"> </w:t>
            </w:r>
            <w:r w:rsidRPr="00964558">
              <w:rPr>
                <w:rFonts w:ascii="Avenir Book" w:hAnsi="Avenir Book" w:cs="Times New Roman"/>
                <w:color w:val="244061" w:themeColor="accent1" w:themeShade="80"/>
              </w:rPr>
              <w:t>- kratki opis proizvoda, namjena, specifikacije proizvodnje, vrijeme potrebno za izradu itd.</w:t>
            </w:r>
          </w:p>
          <w:p w14:paraId="541DBB86" w14:textId="77777777" w:rsidR="00C55FD4" w:rsidRDefault="00C55FD4" w:rsidP="00964558">
            <w:pPr>
              <w:rPr>
                <w:rFonts w:ascii="Avenir Book" w:hAnsi="Avenir Book" w:cs="Times New Roman"/>
              </w:rPr>
            </w:pPr>
          </w:p>
        </w:tc>
        <w:tc>
          <w:tcPr>
            <w:tcW w:w="6423" w:type="dxa"/>
          </w:tcPr>
          <w:p w14:paraId="16C05E0A" w14:textId="69C8F00C" w:rsidR="00C55FD4" w:rsidRDefault="00F51F20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 xml:space="preserve">Radio se o pamučnim majicama na koje se aplicira motiv grafičkim tiskom uz pomoć kapa ploča. Proizvod je namijenjen za </w:t>
            </w:r>
            <w:r w:rsidR="00D15E29">
              <w:rPr>
                <w:rFonts w:ascii="Avenir Book" w:hAnsi="Avenir Book" w:cs="Times New Roman"/>
              </w:rPr>
              <w:t>odijevanje</w:t>
            </w:r>
            <w:r>
              <w:rPr>
                <w:rFonts w:ascii="Avenir Book" w:hAnsi="Avenir Book" w:cs="Times New Roman"/>
              </w:rPr>
              <w:t xml:space="preserve">, ali ovakav tisak je moguće raditi na gotovo svim površinama.  </w:t>
            </w:r>
            <w:r w:rsidR="00D15E29">
              <w:rPr>
                <w:rFonts w:ascii="Avenir Book" w:hAnsi="Avenir Book" w:cs="Times New Roman"/>
              </w:rPr>
              <w:t>Za izradu motiva je potrebno do 30 minuta. Općenito ovisi o zahtjevnosti i kompleksnosti samog motiva. Ovom tehnikom se mogu koristiti svi uzrasti. Sastav majica je 100% pamuk, a aplikacija je akrilnom bojom. Motiv je odabran kroz istraživanje tradici</w:t>
            </w:r>
            <w:r w:rsidR="004E198E">
              <w:rPr>
                <w:rFonts w:ascii="Avenir Book" w:hAnsi="Avenir Book" w:cs="Times New Roman"/>
              </w:rPr>
              <w:t>j</w:t>
            </w:r>
            <w:r w:rsidR="00D15E29">
              <w:rPr>
                <w:rFonts w:ascii="Avenir Book" w:hAnsi="Avenir Book" w:cs="Times New Roman"/>
              </w:rPr>
              <w:t>skih igračaka Hrvatskog zagorja i odab</w:t>
            </w:r>
            <w:r w:rsidR="004E198E">
              <w:rPr>
                <w:rFonts w:ascii="Avenir Book" w:hAnsi="Avenir Book" w:cs="Times New Roman"/>
              </w:rPr>
              <w:t>ran je motiv konja koji je prikazan na jedan drugačiji, moderni način, u obliku grafičkog tiska na majicu.</w:t>
            </w:r>
          </w:p>
          <w:p w14:paraId="13AFE3BE" w14:textId="68753A77" w:rsidR="00D15E29" w:rsidRDefault="00D15E29" w:rsidP="00964558">
            <w:pPr>
              <w:rPr>
                <w:rFonts w:ascii="Avenir Book" w:hAnsi="Avenir Book" w:cs="Times New Roman"/>
              </w:rPr>
            </w:pPr>
          </w:p>
        </w:tc>
      </w:tr>
      <w:tr w:rsidR="00C55FD4" w14:paraId="75CF14B5" w14:textId="77777777" w:rsidTr="00C55FD4">
        <w:trPr>
          <w:trHeight w:val="3461"/>
        </w:trPr>
        <w:tc>
          <w:tcPr>
            <w:tcW w:w="2093" w:type="dxa"/>
          </w:tcPr>
          <w:p w14:paraId="4184003A" w14:textId="77777777" w:rsidR="00C55FD4" w:rsidRDefault="00C55FD4" w:rsidP="00C55FD4">
            <w:pPr>
              <w:rPr>
                <w:rFonts w:ascii="Avenir Book" w:hAnsi="Avenir Book" w:cs="Times New Roman"/>
                <w:color w:val="244061" w:themeColor="accent1" w:themeShade="80"/>
              </w:rPr>
            </w:pPr>
          </w:p>
          <w:p w14:paraId="00097808" w14:textId="77777777" w:rsidR="00C55FD4" w:rsidRPr="00964558" w:rsidRDefault="00C55FD4" w:rsidP="00C55FD4">
            <w:pPr>
              <w:rPr>
                <w:rFonts w:ascii="Avenir Book" w:hAnsi="Avenir Book" w:cs="Times New Roman"/>
              </w:rPr>
            </w:pPr>
            <w:r w:rsidRPr="00964558">
              <w:rPr>
                <w:rFonts w:ascii="Avenir Book" w:hAnsi="Avenir Book" w:cs="Times New Roman"/>
                <w:color w:val="244061" w:themeColor="accent1" w:themeShade="80"/>
              </w:rPr>
              <w:t>P</w:t>
            </w:r>
            <w:r>
              <w:rPr>
                <w:rFonts w:ascii="Avenir Book" w:hAnsi="Avenir Book" w:cs="Times New Roman"/>
                <w:color w:val="244061" w:themeColor="accent1" w:themeShade="80"/>
              </w:rPr>
              <w:t>OTREBAN PRIBOR I MATERIJAL</w:t>
            </w:r>
            <w:r w:rsidRPr="00964558">
              <w:rPr>
                <w:rFonts w:ascii="Avenir Book" w:hAnsi="Avenir Book" w:cs="Times New Roman"/>
                <w:color w:val="244061" w:themeColor="accent1" w:themeShade="80"/>
              </w:rPr>
              <w:t>:</w:t>
            </w:r>
            <w:r w:rsidRPr="00964558">
              <w:rPr>
                <w:rFonts w:ascii="Avenir Book" w:hAnsi="Avenir Book" w:cs="Times New Roman"/>
              </w:rPr>
              <w:t xml:space="preserve"> </w:t>
            </w:r>
          </w:p>
          <w:p w14:paraId="064E7EE9" w14:textId="77777777" w:rsidR="00C55FD4" w:rsidRDefault="00C55FD4" w:rsidP="00964558">
            <w:pPr>
              <w:rPr>
                <w:rFonts w:ascii="Avenir Book" w:hAnsi="Avenir Book" w:cs="Times New Roman"/>
              </w:rPr>
            </w:pPr>
          </w:p>
        </w:tc>
        <w:tc>
          <w:tcPr>
            <w:tcW w:w="6423" w:type="dxa"/>
          </w:tcPr>
          <w:p w14:paraId="597B4C49" w14:textId="77777777" w:rsidR="00C55FD4" w:rsidRDefault="00F51F20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Materijal: kapa ploče, akrilne boje i tkanina (majica)</w:t>
            </w:r>
          </w:p>
          <w:p w14:paraId="28B5598A" w14:textId="77777777" w:rsidR="00F51F20" w:rsidRDefault="00F51F20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Pribor: skalpel, alati za utiskivanje, valjak i paleta za valjanje boje</w:t>
            </w:r>
          </w:p>
          <w:p w14:paraId="0C67665F" w14:textId="1128DC89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noProof/>
              </w:rPr>
              <w:drawing>
                <wp:inline distT="0" distB="0" distL="0" distR="0" wp14:anchorId="67A126DE" wp14:editId="20A47D85">
                  <wp:extent cx="3899555" cy="2781300"/>
                  <wp:effectExtent l="0" t="0" r="571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894" cy="278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5A555E" w14:textId="77777777" w:rsidR="00964558" w:rsidRPr="00964558" w:rsidRDefault="00964558" w:rsidP="00964558">
      <w:pPr>
        <w:rPr>
          <w:rFonts w:ascii="Avenir Book" w:hAnsi="Avenir Book" w:cs="Times New Roman"/>
        </w:rPr>
      </w:pPr>
    </w:p>
    <w:p w14:paraId="3889B0EB" w14:textId="77777777" w:rsidR="00964558" w:rsidRPr="00C55FD4" w:rsidRDefault="00964558" w:rsidP="00C55FD4">
      <w:pPr>
        <w:rPr>
          <w:rFonts w:ascii="Avenir Book" w:hAnsi="Avenir Book" w:cs="Times New Roman"/>
        </w:rPr>
      </w:pPr>
      <w:r w:rsidRPr="00964558">
        <w:rPr>
          <w:rFonts w:ascii="Avenir Book" w:hAnsi="Avenir Book" w:cs="Times New Roman"/>
          <w:color w:val="244061" w:themeColor="accent1" w:themeShade="80"/>
        </w:rPr>
        <w:t>POSTUPAK</w:t>
      </w:r>
      <w:r w:rsidRPr="00964558">
        <w:rPr>
          <w:rFonts w:ascii="Avenir Book" w:hAnsi="Avenir Book" w:cs="Times New Roman"/>
        </w:rPr>
        <w:t xml:space="preserve"> </w:t>
      </w:r>
      <w:r>
        <w:rPr>
          <w:rFonts w:ascii="Avenir Book" w:hAnsi="Avenir Book" w:cs="Times New Roman"/>
        </w:rPr>
        <w:t>(o</w:t>
      </w:r>
      <w:r w:rsidRPr="00964558">
        <w:rPr>
          <w:rFonts w:ascii="Avenir Book" w:hAnsi="Avenir Book" w:cs="Times New Roman"/>
        </w:rPr>
        <w:t xml:space="preserve">pisati postupak izvođenja praktičnog rada po </w:t>
      </w:r>
      <w:r w:rsidR="00C55FD4">
        <w:rPr>
          <w:rFonts w:ascii="Avenir Book" w:hAnsi="Avenir Book" w:cs="Times New Roman"/>
        </w:rPr>
        <w:t>koracima</w:t>
      </w:r>
      <w:r w:rsidRPr="00964558">
        <w:rPr>
          <w:rFonts w:ascii="Avenir Book" w:hAnsi="Avenir Book" w:cs="Times New Roman"/>
        </w:rPr>
        <w:t xml:space="preserve"> u cilju praćenja</w:t>
      </w:r>
      <w:r w:rsidR="00C55FD4">
        <w:rPr>
          <w:rFonts w:ascii="Avenir Book" w:hAnsi="Avenir Book" w:cs="Times New Roman"/>
        </w:rPr>
        <w:t xml:space="preserve"> procesa izrade proizvoda. Svaki korak</w:t>
      </w:r>
      <w:r w:rsidRPr="00964558">
        <w:rPr>
          <w:rFonts w:ascii="Avenir Book" w:hAnsi="Avenir Book" w:cs="Times New Roman"/>
        </w:rPr>
        <w:t>, uz kratki t</w:t>
      </w:r>
      <w:r w:rsidR="00C55FD4">
        <w:rPr>
          <w:rFonts w:ascii="Avenir Book" w:hAnsi="Avenir Book" w:cs="Times New Roman"/>
        </w:rPr>
        <w:t>ekstualni dio, mora biti praćen</w:t>
      </w:r>
      <w:r w:rsidRPr="00964558">
        <w:rPr>
          <w:rFonts w:ascii="Avenir Book" w:hAnsi="Avenir Book" w:cs="Times New Roman"/>
        </w:rPr>
        <w:t xml:space="preserve"> i foto</w:t>
      </w:r>
      <w:r w:rsidR="00C55FD4">
        <w:rPr>
          <w:rFonts w:ascii="Avenir Book" w:hAnsi="Avenir Book" w:cs="Times New Roman"/>
        </w:rPr>
        <w:t xml:space="preserve">grafijom te jasno opisan. Navedeni brojevi koraka </w:t>
      </w:r>
      <w:r w:rsidRPr="00964558">
        <w:rPr>
          <w:rFonts w:ascii="Avenir Book" w:hAnsi="Avenir Book" w:cs="Times New Roman"/>
        </w:rPr>
        <w:t>su proizvoljni, s</w:t>
      </w:r>
      <w:r w:rsidR="00C55FD4">
        <w:rPr>
          <w:rFonts w:ascii="Avenir Book" w:hAnsi="Avenir Book" w:cs="Times New Roman"/>
        </w:rPr>
        <w:t>vaka UZ sama određuje broj koraka</w:t>
      </w:r>
      <w:r w:rsidRPr="00964558">
        <w:rPr>
          <w:rFonts w:ascii="Avenir Book" w:hAnsi="Avenir Book" w:cs="Times New Roman"/>
        </w:rPr>
        <w:t>):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01"/>
        <w:gridCol w:w="7415"/>
      </w:tblGrid>
      <w:tr w:rsidR="00C55FD4" w14:paraId="7D25A651" w14:textId="77777777" w:rsidTr="00C55FD4">
        <w:trPr>
          <w:trHeight w:val="1249"/>
        </w:trPr>
        <w:tc>
          <w:tcPr>
            <w:tcW w:w="1101" w:type="dxa"/>
          </w:tcPr>
          <w:p w14:paraId="155502F0" w14:textId="77777777" w:rsidR="00D92E77" w:rsidRDefault="00D92E77" w:rsidP="00C55FD4">
            <w:pPr>
              <w:rPr>
                <w:rFonts w:ascii="Avenir Book" w:hAnsi="Avenir Book" w:cs="Times New Roman"/>
              </w:rPr>
            </w:pPr>
          </w:p>
          <w:p w14:paraId="795E6350" w14:textId="77777777" w:rsidR="00C55FD4" w:rsidRDefault="00C55FD4" w:rsidP="00C55FD4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 xml:space="preserve">1. </w:t>
            </w:r>
          </w:p>
        </w:tc>
        <w:tc>
          <w:tcPr>
            <w:tcW w:w="7415" w:type="dxa"/>
          </w:tcPr>
          <w:p w14:paraId="3BFEA79B" w14:textId="2061BDD7" w:rsidR="00C55FD4" w:rsidRDefault="00F51F20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 xml:space="preserve">Odabir motiva čiji će se otisak izraditi. Priprema materijala i alata. </w:t>
            </w:r>
            <w:r w:rsidR="00D15E29">
              <w:rPr>
                <w:rFonts w:ascii="Avenir Book" w:hAnsi="Avenir Book" w:cs="Times New Roman"/>
              </w:rPr>
              <w:t>Izrezivanje kapa ploče na veličinu koja je potreba za motiv. U ovom primjeru izrezali smo dio veličine 20x 25 centimetara.</w:t>
            </w:r>
            <w:r w:rsidR="00D15E29">
              <w:rPr>
                <w:rFonts w:ascii="Avenir Book" w:hAnsi="Avenir Book" w:cs="Times New Roman"/>
              </w:rPr>
              <w:t xml:space="preserve"> Kapa ploča se vrlo lako izrezuje. Mlađoj djeci je oko ovog koraka potrebna pomoć.</w:t>
            </w:r>
          </w:p>
          <w:p w14:paraId="296CF7EE" w14:textId="18C7C9AF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90F473" wp14:editId="2EB7282E">
                  <wp:extent cx="4449481" cy="3076575"/>
                  <wp:effectExtent l="0" t="0" r="825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836" cy="308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4E1C2" w14:textId="62C29382" w:rsidR="00F51F20" w:rsidRDefault="00F51F20" w:rsidP="00964558">
            <w:pPr>
              <w:rPr>
                <w:rFonts w:ascii="Avenir Book" w:hAnsi="Avenir Book" w:cs="Times New Roman"/>
              </w:rPr>
            </w:pPr>
          </w:p>
        </w:tc>
      </w:tr>
      <w:tr w:rsidR="00C55FD4" w14:paraId="313E4DD9" w14:textId="77777777" w:rsidTr="00D92E77">
        <w:trPr>
          <w:trHeight w:val="1125"/>
        </w:trPr>
        <w:tc>
          <w:tcPr>
            <w:tcW w:w="1101" w:type="dxa"/>
          </w:tcPr>
          <w:p w14:paraId="286A5F46" w14:textId="77777777" w:rsidR="00D92E77" w:rsidRDefault="00D92E77" w:rsidP="00964558">
            <w:pPr>
              <w:rPr>
                <w:rFonts w:ascii="Avenir Book" w:hAnsi="Avenir Book" w:cs="Times New Roman"/>
              </w:rPr>
            </w:pPr>
          </w:p>
          <w:p w14:paraId="13D5BEFF" w14:textId="77777777" w:rsidR="00C55FD4" w:rsidRDefault="00C55FD4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2.</w:t>
            </w:r>
          </w:p>
        </w:tc>
        <w:tc>
          <w:tcPr>
            <w:tcW w:w="7415" w:type="dxa"/>
          </w:tcPr>
          <w:p w14:paraId="431662E5" w14:textId="77777777" w:rsidR="00C55FD4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Kemijskom olovkom se iscrtava i alatkama za utiskivanje utiskuje motiv u kapa ploču. Sve što je utisnuto kasnije će kod tiska biti bez boje.</w:t>
            </w:r>
          </w:p>
          <w:p w14:paraId="0A0D09D1" w14:textId="030279A7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noProof/>
              </w:rPr>
              <w:drawing>
                <wp:inline distT="0" distB="0" distL="0" distR="0" wp14:anchorId="1101AD80" wp14:editId="45A74ED7">
                  <wp:extent cx="3400425" cy="4571489"/>
                  <wp:effectExtent l="0" t="0" r="0" b="63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033" cy="459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FD4" w14:paraId="3D6530C3" w14:textId="77777777" w:rsidTr="00C55FD4">
        <w:trPr>
          <w:trHeight w:val="1116"/>
        </w:trPr>
        <w:tc>
          <w:tcPr>
            <w:tcW w:w="1101" w:type="dxa"/>
          </w:tcPr>
          <w:p w14:paraId="3E3D5D24" w14:textId="77777777" w:rsidR="00D92E77" w:rsidRDefault="00D92E77" w:rsidP="00964558">
            <w:pPr>
              <w:rPr>
                <w:rFonts w:ascii="Avenir Book" w:hAnsi="Avenir Book" w:cs="Times New Roman"/>
              </w:rPr>
            </w:pPr>
          </w:p>
          <w:p w14:paraId="532B09B7" w14:textId="77777777" w:rsidR="00C55FD4" w:rsidRDefault="00C55FD4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3.</w:t>
            </w:r>
          </w:p>
        </w:tc>
        <w:tc>
          <w:tcPr>
            <w:tcW w:w="7415" w:type="dxa"/>
          </w:tcPr>
          <w:p w14:paraId="7C9AAA25" w14:textId="77777777" w:rsidR="00C55FD4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Nakon izrađenog motiva nanosi se boja na paletu. Valjak se dobro natopi bojom i onda se boja u tanjem sloju nanosi na motiv.</w:t>
            </w:r>
          </w:p>
          <w:p w14:paraId="352090F1" w14:textId="69FE3D1D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noProof/>
              </w:rPr>
              <w:drawing>
                <wp:inline distT="0" distB="0" distL="0" distR="0" wp14:anchorId="597B6676" wp14:editId="5D42A4C0">
                  <wp:extent cx="3975100" cy="3152302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500" cy="3158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FD4" w14:paraId="2C81A1D9" w14:textId="77777777" w:rsidTr="00D92E77">
        <w:trPr>
          <w:trHeight w:val="1129"/>
        </w:trPr>
        <w:tc>
          <w:tcPr>
            <w:tcW w:w="1101" w:type="dxa"/>
          </w:tcPr>
          <w:p w14:paraId="6E0C800E" w14:textId="77777777" w:rsidR="00D92E77" w:rsidRDefault="00D92E77" w:rsidP="00964558">
            <w:pPr>
              <w:rPr>
                <w:rFonts w:ascii="Avenir Book" w:hAnsi="Avenir Book" w:cs="Times New Roman"/>
              </w:rPr>
            </w:pPr>
          </w:p>
          <w:p w14:paraId="70998368" w14:textId="77777777" w:rsidR="00C55FD4" w:rsidRDefault="00C55FD4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4.</w:t>
            </w:r>
          </w:p>
        </w:tc>
        <w:tc>
          <w:tcPr>
            <w:tcW w:w="7415" w:type="dxa"/>
          </w:tcPr>
          <w:p w14:paraId="6FAD54BD" w14:textId="77777777" w:rsidR="00C55FD4" w:rsidRDefault="00F51F20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Elementi koje želimo da budu u drugoj boji nanosimo drugim alatkama ili kistom.</w:t>
            </w:r>
          </w:p>
          <w:p w14:paraId="0FEEF8C6" w14:textId="77777777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noProof/>
              </w:rPr>
              <w:drawing>
                <wp:inline distT="0" distB="0" distL="0" distR="0" wp14:anchorId="3B7759D2" wp14:editId="22E0F868">
                  <wp:extent cx="4013200" cy="3301945"/>
                  <wp:effectExtent l="0" t="0" r="635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8111" cy="33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3BD69" w14:textId="77777777" w:rsidR="004E198E" w:rsidRDefault="004E198E" w:rsidP="00964558">
            <w:pPr>
              <w:rPr>
                <w:rFonts w:ascii="Avenir Book" w:hAnsi="Avenir Book" w:cs="Times New Roman"/>
              </w:rPr>
            </w:pPr>
          </w:p>
          <w:p w14:paraId="23C3088B" w14:textId="77777777" w:rsidR="004E198E" w:rsidRDefault="004E198E" w:rsidP="00964558">
            <w:pPr>
              <w:rPr>
                <w:rFonts w:ascii="Avenir Book" w:hAnsi="Avenir Book" w:cs="Times New Roman"/>
              </w:rPr>
            </w:pPr>
          </w:p>
          <w:p w14:paraId="79C111A2" w14:textId="77777777" w:rsidR="004E198E" w:rsidRDefault="004E198E" w:rsidP="00964558">
            <w:pPr>
              <w:rPr>
                <w:rFonts w:ascii="Avenir Book" w:hAnsi="Avenir Book" w:cs="Times New Roman"/>
              </w:rPr>
            </w:pPr>
          </w:p>
          <w:p w14:paraId="4C532364" w14:textId="0C2B7200" w:rsidR="004E198E" w:rsidRDefault="004E198E" w:rsidP="00964558">
            <w:pPr>
              <w:rPr>
                <w:rFonts w:ascii="Avenir Book" w:hAnsi="Avenir Book" w:cs="Times New Roman"/>
              </w:rPr>
            </w:pPr>
          </w:p>
        </w:tc>
      </w:tr>
      <w:tr w:rsidR="00C55FD4" w14:paraId="7E2D0DA5" w14:textId="77777777" w:rsidTr="00D92E77">
        <w:trPr>
          <w:trHeight w:val="971"/>
        </w:trPr>
        <w:tc>
          <w:tcPr>
            <w:tcW w:w="1101" w:type="dxa"/>
          </w:tcPr>
          <w:p w14:paraId="042AD89A" w14:textId="77777777" w:rsidR="00D92E77" w:rsidRDefault="00D92E77" w:rsidP="00964558">
            <w:pPr>
              <w:rPr>
                <w:rFonts w:ascii="Avenir Book" w:hAnsi="Avenir Book" w:cs="Times New Roman"/>
              </w:rPr>
            </w:pPr>
          </w:p>
          <w:p w14:paraId="7AC44C75" w14:textId="77777777" w:rsidR="00C55FD4" w:rsidRDefault="00C55FD4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5.</w:t>
            </w:r>
          </w:p>
        </w:tc>
        <w:tc>
          <w:tcPr>
            <w:tcW w:w="7415" w:type="dxa"/>
          </w:tcPr>
          <w:p w14:paraId="5B353F88" w14:textId="77777777" w:rsidR="00D15E29" w:rsidRDefault="00F51F20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Motiv se utiskuje na tkaninu. Potrebno je dobro pritisnuti kako bi se motiv preslikao.</w:t>
            </w:r>
          </w:p>
          <w:p w14:paraId="29BA0978" w14:textId="7BD2A5F2" w:rsidR="00D15E29" w:rsidRDefault="00EB2C55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 xml:space="preserve">  </w:t>
            </w:r>
            <w:r w:rsidR="00D15E29">
              <w:rPr>
                <w:noProof/>
              </w:rPr>
              <w:drawing>
                <wp:inline distT="0" distB="0" distL="0" distR="0" wp14:anchorId="7EA08457" wp14:editId="2021F33D">
                  <wp:extent cx="3133725" cy="3265590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366" cy="327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60D67" w14:textId="75CC2C82" w:rsidR="00EB2C55" w:rsidRDefault="00EB2C55" w:rsidP="00964558">
            <w:pPr>
              <w:rPr>
                <w:rFonts w:ascii="Avenir Book" w:hAnsi="Avenir Book" w:cs="Times New Roman"/>
              </w:rPr>
            </w:pPr>
          </w:p>
        </w:tc>
      </w:tr>
      <w:tr w:rsidR="00D15E29" w14:paraId="59E31B5A" w14:textId="77777777" w:rsidTr="00D92E77">
        <w:trPr>
          <w:trHeight w:val="971"/>
        </w:trPr>
        <w:tc>
          <w:tcPr>
            <w:tcW w:w="1101" w:type="dxa"/>
          </w:tcPr>
          <w:p w14:paraId="19565BC8" w14:textId="01239EF8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 xml:space="preserve">6. </w:t>
            </w:r>
          </w:p>
        </w:tc>
        <w:tc>
          <w:tcPr>
            <w:tcW w:w="7415" w:type="dxa"/>
          </w:tcPr>
          <w:p w14:paraId="502162EA" w14:textId="77777777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rFonts w:ascii="Avenir Book" w:hAnsi="Avenir Book" w:cs="Times New Roman"/>
              </w:rPr>
              <w:t>Proizvod je gotov. Potrebno je samo pustiti da se boja dobro osuši.</w:t>
            </w:r>
          </w:p>
          <w:p w14:paraId="27ED0CB7" w14:textId="77777777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noProof/>
              </w:rPr>
              <w:drawing>
                <wp:inline distT="0" distB="0" distL="0" distR="0" wp14:anchorId="11848F97" wp14:editId="471F8E3F">
                  <wp:extent cx="2695575" cy="3681926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80" cy="368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BB9C9" w14:textId="1474785F" w:rsidR="00D15E29" w:rsidRDefault="00D15E29" w:rsidP="00964558">
            <w:pPr>
              <w:rPr>
                <w:rFonts w:ascii="Avenir Book" w:hAnsi="Avenir Book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3A910E" wp14:editId="08DB96F0">
                  <wp:extent cx="3905250" cy="514350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514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C20D3" w14:textId="77777777" w:rsidR="00964558" w:rsidRDefault="00964558" w:rsidP="00964558">
      <w:pPr>
        <w:rPr>
          <w:rFonts w:ascii="Avenir Book" w:hAnsi="Avenir Book" w:cs="Times New Roman"/>
        </w:rPr>
      </w:pPr>
    </w:p>
    <w:p w14:paraId="2F34362A" w14:textId="77777777" w:rsidR="00D92E77" w:rsidRDefault="00D92E77" w:rsidP="00D92E77">
      <w:pPr>
        <w:rPr>
          <w:rFonts w:ascii="Avenir Book" w:hAnsi="Avenir Book" w:cs="Times New Roman"/>
          <w:color w:val="FF6600"/>
        </w:rPr>
      </w:pPr>
      <w:r>
        <w:rPr>
          <w:rFonts w:ascii="Avenir Book" w:hAnsi="Avenir Book" w:cs="Times New Roman"/>
          <w:color w:val="FF6600"/>
        </w:rPr>
        <w:t>--------------------------------------------------------------------------------------------------------------</w:t>
      </w:r>
    </w:p>
    <w:p w14:paraId="010EB83D" w14:textId="20A0DB8F" w:rsidR="00D92E77" w:rsidRDefault="00D92E77" w:rsidP="00964558">
      <w:pPr>
        <w:rPr>
          <w:rFonts w:ascii="Avenir Book" w:hAnsi="Avenir Book" w:cs="Times New Roman"/>
        </w:rPr>
      </w:pPr>
    </w:p>
    <w:p w14:paraId="5613BA2A" w14:textId="18FC9017" w:rsidR="004E198E" w:rsidRDefault="004E198E" w:rsidP="00964558">
      <w:pPr>
        <w:rPr>
          <w:rFonts w:ascii="Avenir Book" w:hAnsi="Avenir Book" w:cs="Times New Roman"/>
        </w:rPr>
      </w:pPr>
    </w:p>
    <w:p w14:paraId="2C3090A8" w14:textId="5E2A4FC0" w:rsidR="004E198E" w:rsidRDefault="004E198E" w:rsidP="00964558">
      <w:pPr>
        <w:rPr>
          <w:rFonts w:ascii="Avenir Book" w:hAnsi="Avenir Book" w:cs="Times New Roman"/>
        </w:rPr>
      </w:pPr>
    </w:p>
    <w:p w14:paraId="184266F9" w14:textId="4675195A" w:rsidR="004E198E" w:rsidRDefault="004E198E" w:rsidP="00964558">
      <w:pPr>
        <w:rPr>
          <w:rFonts w:ascii="Avenir Book" w:hAnsi="Avenir Book" w:cs="Times New Roman"/>
        </w:rPr>
      </w:pPr>
    </w:p>
    <w:p w14:paraId="155A62B2" w14:textId="478907B4" w:rsidR="004E198E" w:rsidRDefault="004E198E" w:rsidP="00964558">
      <w:pPr>
        <w:rPr>
          <w:rFonts w:ascii="Avenir Book" w:hAnsi="Avenir Book" w:cs="Times New Roman"/>
        </w:rPr>
      </w:pPr>
    </w:p>
    <w:p w14:paraId="6EF95157" w14:textId="6DB26559" w:rsidR="004E198E" w:rsidRDefault="004E198E" w:rsidP="00964558">
      <w:pPr>
        <w:rPr>
          <w:rFonts w:ascii="Avenir Book" w:hAnsi="Avenir Book" w:cs="Times New Roman"/>
        </w:rPr>
      </w:pPr>
    </w:p>
    <w:p w14:paraId="6FE6F327" w14:textId="0A0B07B2" w:rsidR="004E198E" w:rsidRDefault="004E198E" w:rsidP="00964558">
      <w:pPr>
        <w:rPr>
          <w:rFonts w:ascii="Avenir Book" w:hAnsi="Avenir Book" w:cs="Times New Roman"/>
        </w:rPr>
      </w:pPr>
    </w:p>
    <w:p w14:paraId="6432FA20" w14:textId="12B27BE3" w:rsidR="004E198E" w:rsidRDefault="004E198E" w:rsidP="00964558">
      <w:pPr>
        <w:rPr>
          <w:rFonts w:ascii="Avenir Book" w:hAnsi="Avenir Book" w:cs="Times New Roman"/>
        </w:rPr>
      </w:pPr>
    </w:p>
    <w:p w14:paraId="55C35DCD" w14:textId="42F26BB9" w:rsidR="004E198E" w:rsidRDefault="004E198E" w:rsidP="00964558">
      <w:pPr>
        <w:rPr>
          <w:rFonts w:ascii="Avenir Book" w:hAnsi="Avenir Book" w:cs="Times New Roman"/>
        </w:rPr>
      </w:pPr>
    </w:p>
    <w:p w14:paraId="691B6169" w14:textId="77777777" w:rsidR="004E198E" w:rsidRDefault="004E198E" w:rsidP="00964558">
      <w:pPr>
        <w:rPr>
          <w:rFonts w:ascii="Avenir Book" w:hAnsi="Avenir Book" w:cs="Times New Roman"/>
        </w:rPr>
      </w:pPr>
    </w:p>
    <w:p w14:paraId="369F513E" w14:textId="77777777" w:rsidR="004E198E" w:rsidRPr="00964558" w:rsidRDefault="004E198E" w:rsidP="00964558">
      <w:pPr>
        <w:rPr>
          <w:rFonts w:ascii="Avenir Book" w:hAnsi="Avenir Book" w:cs="Times New Roman"/>
        </w:rPr>
      </w:pPr>
    </w:p>
    <w:p w14:paraId="2CBE9A82" w14:textId="77777777" w:rsidR="00964558" w:rsidRPr="00964558" w:rsidRDefault="00964558" w:rsidP="00964558">
      <w:pPr>
        <w:rPr>
          <w:rFonts w:ascii="Avenir Book" w:hAnsi="Avenir Book" w:cs="Times New Roman"/>
          <w:color w:val="244061" w:themeColor="accent1" w:themeShade="80"/>
        </w:rPr>
      </w:pPr>
      <w:r w:rsidRPr="00964558">
        <w:rPr>
          <w:rFonts w:ascii="Avenir Book" w:hAnsi="Avenir Book" w:cs="Times New Roman"/>
          <w:color w:val="244061" w:themeColor="accent1" w:themeShade="80"/>
        </w:rPr>
        <w:lastRenderedPageBreak/>
        <w:t>S</w:t>
      </w:r>
      <w:r>
        <w:rPr>
          <w:rFonts w:ascii="Avenir Book" w:hAnsi="Avenir Book" w:cs="Times New Roman"/>
          <w:color w:val="244061" w:themeColor="accent1" w:themeShade="80"/>
        </w:rPr>
        <w:t>LIKA GOTOVOG PROIZVODA</w:t>
      </w:r>
      <w:r w:rsidRPr="00964558">
        <w:rPr>
          <w:rFonts w:ascii="Avenir Book" w:hAnsi="Avenir Book" w:cs="Times New Roman"/>
          <w:color w:val="244061" w:themeColor="accent1" w:themeShade="80"/>
        </w:rPr>
        <w:t xml:space="preserve"> </w:t>
      </w:r>
      <w:r>
        <w:rPr>
          <w:rFonts w:ascii="Avenir Book" w:hAnsi="Avenir Book" w:cs="Times New Roman"/>
          <w:color w:val="244061" w:themeColor="accent1" w:themeShade="80"/>
        </w:rPr>
        <w:t>(</w:t>
      </w:r>
      <w:r w:rsidRPr="00964558">
        <w:rPr>
          <w:rFonts w:ascii="Avenir Book" w:hAnsi="Avenir Book" w:cs="Times New Roman"/>
          <w:color w:val="244061" w:themeColor="accent1" w:themeShade="80"/>
          <w:u w:val="single"/>
        </w:rPr>
        <w:t>s deklaracijom, cijenom i ambalažom</w:t>
      </w:r>
      <w:r>
        <w:rPr>
          <w:rFonts w:ascii="Avenir Book" w:hAnsi="Avenir Book" w:cs="Times New Roman"/>
          <w:color w:val="244061" w:themeColor="accent1" w:themeShade="80"/>
        </w:rPr>
        <w:t>)</w:t>
      </w:r>
      <w:r w:rsidRPr="00964558">
        <w:rPr>
          <w:rFonts w:ascii="Avenir Book" w:hAnsi="Avenir Book" w:cs="Times New Roman"/>
          <w:color w:val="244061" w:themeColor="accent1" w:themeShade="80"/>
        </w:rPr>
        <w:t>:</w:t>
      </w:r>
    </w:p>
    <w:p w14:paraId="273A365C" w14:textId="350270A6" w:rsidR="00964558" w:rsidRPr="00964558" w:rsidRDefault="00D15E29" w:rsidP="00964558">
      <w:pPr>
        <w:rPr>
          <w:rFonts w:ascii="Avenir Book" w:hAnsi="Avenir Book" w:cs="Times New Roman"/>
          <w:color w:val="FF6600"/>
        </w:rPr>
      </w:pPr>
      <w:r>
        <w:rPr>
          <w:rFonts w:ascii="Avenir Book" w:hAnsi="Avenir Book" w:cs="Times New Roman"/>
          <w:noProof/>
          <w:color w:val="FF6600"/>
        </w:rPr>
        <w:drawing>
          <wp:inline distT="0" distB="0" distL="0" distR="0" wp14:anchorId="423BCE4E" wp14:editId="3828A4E2">
            <wp:extent cx="5257800" cy="394335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312F" w14:textId="77777777" w:rsidR="00964558" w:rsidRDefault="00964558" w:rsidP="00964558">
      <w:pPr>
        <w:rPr>
          <w:rFonts w:ascii="Avenir Book" w:hAnsi="Avenir Book" w:cs="Times New Roman"/>
          <w:color w:val="FF6600"/>
        </w:rPr>
      </w:pPr>
    </w:p>
    <w:p w14:paraId="761FE4C0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409787F8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1048166E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38912B90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34411698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400C928C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3D5EC9B8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786D6EE8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1944BD09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7D14B465" w14:textId="77777777" w:rsidR="00D92E77" w:rsidRDefault="00D92E77" w:rsidP="00964558">
      <w:pPr>
        <w:rPr>
          <w:rFonts w:ascii="Avenir Book" w:hAnsi="Avenir Book" w:cs="Times New Roman"/>
          <w:color w:val="FF6600"/>
        </w:rPr>
      </w:pPr>
    </w:p>
    <w:p w14:paraId="1E597464" w14:textId="77777777" w:rsidR="00D92E77" w:rsidRPr="00964558" w:rsidRDefault="00D92E77" w:rsidP="00964558">
      <w:pPr>
        <w:rPr>
          <w:rFonts w:ascii="Avenir Book" w:hAnsi="Avenir Book" w:cs="Times New Roman"/>
          <w:color w:val="FF6600"/>
        </w:rPr>
      </w:pPr>
    </w:p>
    <w:p w14:paraId="68D2D0CE" w14:textId="77777777" w:rsidR="00C55FD4" w:rsidRDefault="00C55FD4" w:rsidP="00964558">
      <w:pPr>
        <w:rPr>
          <w:rFonts w:ascii="Avenir Book" w:hAnsi="Avenir Book" w:cs="Times New Roman"/>
          <w:color w:val="FF6600"/>
        </w:rPr>
      </w:pPr>
      <w:r>
        <w:rPr>
          <w:rFonts w:ascii="Avenir Book" w:hAnsi="Avenir Book" w:cs="Times New Roman"/>
          <w:color w:val="FF6600"/>
        </w:rPr>
        <w:t>--------------------------------------------------------------------------------------------------------------</w:t>
      </w:r>
    </w:p>
    <w:p w14:paraId="7AA15CAD" w14:textId="77777777" w:rsidR="00964558" w:rsidRPr="00964558" w:rsidRDefault="00964558" w:rsidP="00964558">
      <w:pPr>
        <w:rPr>
          <w:rFonts w:ascii="Avenir Book" w:hAnsi="Avenir Book" w:cs="Times New Roman"/>
        </w:rPr>
      </w:pPr>
      <w:r w:rsidRPr="00964558">
        <w:rPr>
          <w:rFonts w:ascii="Avenir Book" w:hAnsi="Avenir Book" w:cs="Times New Roman"/>
          <w:color w:val="FF6600"/>
        </w:rPr>
        <w:t>Napomena</w:t>
      </w:r>
      <w:r w:rsidRPr="00964558">
        <w:rPr>
          <w:rFonts w:ascii="Avenir Book" w:hAnsi="Avenir Book" w:cs="Times New Roman"/>
        </w:rPr>
        <w:t>: plakat se ne priznaje kao prikaz praktičnog rada na smotri, niti kao dio izložbenog prostora.</w:t>
      </w:r>
    </w:p>
    <w:p w14:paraId="1B6D63FE" w14:textId="77777777" w:rsidR="00F36ADE" w:rsidRPr="00964558" w:rsidRDefault="00F36ADE">
      <w:pPr>
        <w:rPr>
          <w:rFonts w:ascii="Avenir Book" w:hAnsi="Avenir Book"/>
        </w:rPr>
      </w:pPr>
    </w:p>
    <w:sectPr w:rsidR="00F36ADE" w:rsidRPr="00964558" w:rsidSect="007E1A7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7475A"/>
    <w:multiLevelType w:val="hybridMultilevel"/>
    <w:tmpl w:val="FEFE0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098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558"/>
    <w:rsid w:val="004E198E"/>
    <w:rsid w:val="006B1962"/>
    <w:rsid w:val="007E1A7F"/>
    <w:rsid w:val="00923641"/>
    <w:rsid w:val="00964558"/>
    <w:rsid w:val="00C55FD4"/>
    <w:rsid w:val="00D15E29"/>
    <w:rsid w:val="00D92E77"/>
    <w:rsid w:val="00E63697"/>
    <w:rsid w:val="00EB2C55"/>
    <w:rsid w:val="00F36ADE"/>
    <w:rsid w:val="00F5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4C54FD"/>
  <w14:defaultImageDpi w14:val="300"/>
  <w15:docId w15:val="{DCB44422-5151-49BB-A093-F9574551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558"/>
    <w:pPr>
      <w:spacing w:after="160" w:line="259" w:lineRule="auto"/>
    </w:pPr>
    <w:rPr>
      <w:rFonts w:eastAsiaTheme="minorHAnsi"/>
      <w:sz w:val="22"/>
      <w:szCs w:val="22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64558"/>
    <w:pPr>
      <w:ind w:left="720"/>
      <w:contextualSpacing/>
    </w:pPr>
  </w:style>
  <w:style w:type="table" w:styleId="Reetkatablice">
    <w:name w:val="Table Grid"/>
    <w:basedOn w:val="Obinatablica"/>
    <w:uiPriority w:val="59"/>
    <w:rsid w:val="00C55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Domagoj Bajtal</dc:creator>
  <cp:keywords/>
  <dc:description/>
  <cp:lastModifiedBy>Tashek Trashek</cp:lastModifiedBy>
  <cp:revision>2</cp:revision>
  <dcterms:created xsi:type="dcterms:W3CDTF">2023-04-10T22:49:00Z</dcterms:created>
  <dcterms:modified xsi:type="dcterms:W3CDTF">2023-04-10T22:49:00Z</dcterms:modified>
</cp:coreProperties>
</file>