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73" w:rsidRPr="00F359F8" w:rsidRDefault="00930273" w:rsidP="00930273">
      <w:pPr>
        <w:spacing w:after="0"/>
        <w:rPr>
          <w:sz w:val="24"/>
          <w:szCs w:val="24"/>
        </w:rPr>
      </w:pPr>
      <w:r w:rsidRPr="00F359F8">
        <w:rPr>
          <w:sz w:val="24"/>
          <w:szCs w:val="24"/>
        </w:rPr>
        <w:t>OSNOVNA ŠKOLA EUGENA KVATERNIKA</w:t>
      </w:r>
    </w:p>
    <w:p w:rsidR="00930273" w:rsidRPr="00F359F8" w:rsidRDefault="00930273" w:rsidP="00930273">
      <w:pPr>
        <w:spacing w:after="0"/>
        <w:rPr>
          <w:sz w:val="24"/>
          <w:szCs w:val="24"/>
        </w:rPr>
      </w:pPr>
      <w:r w:rsidRPr="00F359F8">
        <w:rPr>
          <w:sz w:val="24"/>
          <w:szCs w:val="24"/>
        </w:rPr>
        <w:t>ŠKOLSKA 4, 10410 VELIKA GORICA</w:t>
      </w:r>
    </w:p>
    <w:p w:rsidR="00930273" w:rsidRPr="00F359F8" w:rsidRDefault="00930273" w:rsidP="00930273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KLASA:602-01/20-01-1</w:t>
      </w:r>
    </w:p>
    <w:p w:rsidR="00930273" w:rsidRPr="00F359F8" w:rsidRDefault="00930273" w:rsidP="00930273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URBROJ:238/31-17-01-3-20-76</w:t>
      </w:r>
    </w:p>
    <w:p w:rsidR="00930273" w:rsidRDefault="00930273" w:rsidP="00930273">
      <w:pPr>
        <w:spacing w:after="0"/>
        <w:rPr>
          <w:sz w:val="24"/>
          <w:szCs w:val="24"/>
        </w:rPr>
      </w:pPr>
      <w:r w:rsidRPr="00F359F8">
        <w:rPr>
          <w:sz w:val="24"/>
          <w:szCs w:val="24"/>
        </w:rPr>
        <w:t>Velika Gorica</w:t>
      </w:r>
      <w:r>
        <w:rPr>
          <w:sz w:val="24"/>
          <w:szCs w:val="24"/>
        </w:rPr>
        <w:t>, 26.6</w:t>
      </w:r>
      <w:r>
        <w:rPr>
          <w:sz w:val="24"/>
          <w:szCs w:val="24"/>
        </w:rPr>
        <w:t>.2020.</w:t>
      </w:r>
    </w:p>
    <w:p w:rsidR="00930273" w:rsidRDefault="00930273" w:rsidP="00930273">
      <w:pPr>
        <w:spacing w:after="0"/>
        <w:rPr>
          <w:sz w:val="24"/>
          <w:szCs w:val="24"/>
        </w:rPr>
      </w:pPr>
    </w:p>
    <w:p w:rsidR="00930273" w:rsidRDefault="00930273" w:rsidP="009302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Na temelju članka 12.Pravilnika o načinu i postupku zapošljavanja u Osnovnoj školi Eugena Kvaternika, Povjerenstvo za procjenu i vrednovanje kandidata donosi</w:t>
      </w:r>
    </w:p>
    <w:p w:rsidR="00930273" w:rsidRDefault="00930273" w:rsidP="00930273">
      <w:pPr>
        <w:spacing w:after="0"/>
        <w:rPr>
          <w:sz w:val="24"/>
          <w:szCs w:val="24"/>
        </w:rPr>
      </w:pPr>
    </w:p>
    <w:p w:rsidR="00930273" w:rsidRDefault="00930273" w:rsidP="00930273">
      <w:pPr>
        <w:spacing w:after="0"/>
        <w:rPr>
          <w:sz w:val="24"/>
          <w:szCs w:val="24"/>
        </w:rPr>
      </w:pPr>
    </w:p>
    <w:p w:rsidR="00930273" w:rsidRPr="00F359F8" w:rsidRDefault="00930273" w:rsidP="00930273">
      <w:pPr>
        <w:spacing w:after="0"/>
        <w:jc w:val="center"/>
        <w:rPr>
          <w:b/>
          <w:sz w:val="24"/>
          <w:szCs w:val="24"/>
        </w:rPr>
      </w:pPr>
      <w:r w:rsidRPr="00F359F8">
        <w:rPr>
          <w:b/>
          <w:sz w:val="24"/>
          <w:szCs w:val="24"/>
        </w:rPr>
        <w:t>Odluku o terminu, mjestu održavanja i sadržaja te području vrednovanja kandidata prijavljenih na natječaj za radno mjes</w:t>
      </w:r>
      <w:r>
        <w:rPr>
          <w:b/>
          <w:sz w:val="24"/>
          <w:szCs w:val="24"/>
        </w:rPr>
        <w:t>to UČITELJA/ICE RAZREDNE NASTAVE</w:t>
      </w:r>
    </w:p>
    <w:p w:rsidR="00930273" w:rsidRDefault="00930273" w:rsidP="00930273">
      <w:pPr>
        <w:spacing w:after="0"/>
        <w:rPr>
          <w:sz w:val="24"/>
          <w:szCs w:val="24"/>
        </w:rPr>
      </w:pPr>
    </w:p>
    <w:p w:rsidR="00930273" w:rsidRDefault="00930273" w:rsidP="00930273">
      <w:pPr>
        <w:spacing w:after="0"/>
        <w:rPr>
          <w:sz w:val="24"/>
          <w:szCs w:val="24"/>
        </w:rPr>
      </w:pPr>
    </w:p>
    <w:p w:rsidR="00930273" w:rsidRDefault="00930273" w:rsidP="00930273">
      <w:pPr>
        <w:spacing w:after="0"/>
        <w:rPr>
          <w:sz w:val="24"/>
          <w:szCs w:val="24"/>
        </w:rPr>
      </w:pPr>
      <w:r>
        <w:rPr>
          <w:sz w:val="24"/>
          <w:szCs w:val="24"/>
        </w:rPr>
        <w:t>Dana 9.6</w:t>
      </w:r>
      <w:r>
        <w:rPr>
          <w:sz w:val="24"/>
          <w:szCs w:val="24"/>
        </w:rPr>
        <w:t>.2020. na mrežnim stranicama i oglasnim pločama Hrvatskog zavoda za zapošljavanje i mrežnoj stranici i oglasnoj ploči Škole objavljen je natječaj za r</w:t>
      </w:r>
      <w:r>
        <w:rPr>
          <w:sz w:val="24"/>
          <w:szCs w:val="24"/>
        </w:rPr>
        <w:t>adno mjesto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RAZREDNE NASTAVE</w:t>
      </w:r>
      <w:r>
        <w:rPr>
          <w:sz w:val="24"/>
          <w:szCs w:val="24"/>
        </w:rPr>
        <w:t xml:space="preserve"> na neodređeno, puno (40 sati ukupno tjedno)</w:t>
      </w:r>
      <w:r w:rsidRPr="00F359F8">
        <w:rPr>
          <w:sz w:val="24"/>
          <w:szCs w:val="24"/>
        </w:rPr>
        <w:t xml:space="preserve"> </w:t>
      </w:r>
      <w:r>
        <w:rPr>
          <w:sz w:val="24"/>
          <w:szCs w:val="24"/>
        </w:rPr>
        <w:t>radno vrijeme.</w:t>
      </w:r>
    </w:p>
    <w:p w:rsidR="00930273" w:rsidRDefault="00930273" w:rsidP="00930273">
      <w:pPr>
        <w:spacing w:after="0"/>
        <w:rPr>
          <w:sz w:val="24"/>
          <w:szCs w:val="24"/>
        </w:rPr>
      </w:pPr>
    </w:p>
    <w:p w:rsidR="00930273" w:rsidRDefault="00930273" w:rsidP="00930273">
      <w:pPr>
        <w:spacing w:after="0"/>
        <w:rPr>
          <w:sz w:val="24"/>
          <w:szCs w:val="24"/>
        </w:rPr>
      </w:pPr>
      <w:r>
        <w:rPr>
          <w:sz w:val="24"/>
          <w:szCs w:val="24"/>
        </w:rPr>
        <w:t>Sukladno odredbama Pravilnika provest će se provjera znanja i sposobnosti kandidata.</w:t>
      </w:r>
    </w:p>
    <w:p w:rsidR="00930273" w:rsidRDefault="00930273" w:rsidP="00930273">
      <w:pPr>
        <w:spacing w:after="0"/>
        <w:rPr>
          <w:sz w:val="24"/>
          <w:szCs w:val="24"/>
        </w:rPr>
      </w:pPr>
      <w:r>
        <w:rPr>
          <w:sz w:val="24"/>
          <w:szCs w:val="24"/>
        </w:rPr>
        <w:t>Sadržaj te područje vrednovanja kandidata i pravni i drugi izvori su:</w:t>
      </w:r>
    </w:p>
    <w:p w:rsidR="00930273" w:rsidRPr="00930273" w:rsidRDefault="0060427F" w:rsidP="00930273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>Zakon</w:t>
      </w:r>
      <w:r w:rsidR="00930273" w:rsidRPr="00930273">
        <w:rPr>
          <w:rFonts w:cstheme="minorHAnsi"/>
          <w:sz w:val="24"/>
          <w:szCs w:val="24"/>
        </w:rPr>
        <w:t xml:space="preserve"> o odgoju i obrazovanju u osnovnoj i srednjoj školi („Narodne novine“ broj </w:t>
      </w:r>
      <w:r w:rsidR="00930273" w:rsidRPr="00930273">
        <w:rPr>
          <w:rFonts w:cstheme="minorHAnsi"/>
          <w:color w:val="000000"/>
          <w:sz w:val="24"/>
          <w:szCs w:val="24"/>
        </w:rPr>
        <w:t>87/08., 86/09., 92/10., 105/10.</w:t>
      </w:r>
      <w:r w:rsidR="00930273" w:rsidRPr="00930273">
        <w:rPr>
          <w:rFonts w:cstheme="minorHAnsi"/>
          <w:color w:val="000000"/>
          <w:sz w:val="24"/>
          <w:szCs w:val="24"/>
          <w:lang w:eastAsia="hr-HR"/>
        </w:rPr>
        <w:t>-</w:t>
      </w:r>
      <w:r w:rsidR="00930273" w:rsidRPr="00930273">
        <w:rPr>
          <w:rFonts w:cstheme="minorHAnsi"/>
          <w:color w:val="000000"/>
          <w:sz w:val="24"/>
          <w:szCs w:val="24"/>
        </w:rPr>
        <w:t xml:space="preserve">ispr, 90/11.,5/12., 16/12., 86/12., 94/13., 136/14.-RUSRH, </w:t>
      </w:r>
      <w:r w:rsidR="00930273" w:rsidRPr="00930273">
        <w:rPr>
          <w:rFonts w:cstheme="minorHAnsi"/>
          <w:bCs/>
          <w:color w:val="000000"/>
          <w:sz w:val="24"/>
          <w:szCs w:val="24"/>
        </w:rPr>
        <w:t>152/14.,</w:t>
      </w:r>
      <w:r w:rsidR="00930273" w:rsidRPr="0093027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930273" w:rsidRPr="00930273">
        <w:rPr>
          <w:rFonts w:cstheme="minorHAnsi"/>
          <w:sz w:val="24"/>
          <w:szCs w:val="24"/>
        </w:rPr>
        <w:t>7/17. i 68/18., 98/19.</w:t>
      </w:r>
      <w:r w:rsidR="00930273" w:rsidRPr="00930273">
        <w:rPr>
          <w:rFonts w:cstheme="minorHAnsi"/>
          <w:color w:val="000000"/>
          <w:sz w:val="24"/>
          <w:szCs w:val="24"/>
        </w:rPr>
        <w:t>)</w:t>
      </w:r>
    </w:p>
    <w:p w:rsidR="00930273" w:rsidRPr="00930273" w:rsidRDefault="00930273" w:rsidP="00930273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930273">
        <w:rPr>
          <w:rFonts w:cstheme="minorHAnsi"/>
          <w:sz w:val="24"/>
          <w:szCs w:val="24"/>
        </w:rPr>
        <w:t>Pravilnik o organizaciji i provedbi produženog boravka u osnovnoj školi („Narodne novine“ broj:62/2019.)</w:t>
      </w:r>
    </w:p>
    <w:p w:rsidR="00930273" w:rsidRPr="00930273" w:rsidRDefault="00930273" w:rsidP="00930273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930273">
        <w:rPr>
          <w:rFonts w:cstheme="minorHAnsi"/>
          <w:sz w:val="24"/>
          <w:szCs w:val="24"/>
        </w:rPr>
        <w:t>Temeljni kolektivni ugovor za službenike i namještenike u javnim službama  (Narodne novine broj 128/18.,47/18. i 123/19.)</w:t>
      </w:r>
    </w:p>
    <w:p w:rsidR="00930273" w:rsidRPr="00930273" w:rsidRDefault="00930273" w:rsidP="00930273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930273">
        <w:rPr>
          <w:rFonts w:cstheme="minorHAnsi"/>
          <w:sz w:val="24"/>
          <w:szCs w:val="24"/>
        </w:rPr>
        <w:t>Kolektivni ugovor za zaposlenike u osnovnoškolskim ustanovama (Narodne novine broj 51/18.)</w:t>
      </w:r>
    </w:p>
    <w:p w:rsidR="00930273" w:rsidRPr="00930273" w:rsidRDefault="00930273" w:rsidP="00930273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930273">
        <w:rPr>
          <w:rFonts w:cstheme="minorHAnsi"/>
          <w:sz w:val="24"/>
          <w:szCs w:val="24"/>
        </w:rPr>
        <w:t xml:space="preserve">Pravilnik o tjednim radnim obvezama učitelja i stručnih suradnika u osnovnoj školi </w:t>
      </w:r>
    </w:p>
    <w:p w:rsidR="00930273" w:rsidRPr="00930273" w:rsidRDefault="00930273" w:rsidP="0060427F">
      <w:pPr>
        <w:shd w:val="clear" w:color="auto" w:fill="FFFFFF"/>
        <w:spacing w:before="120" w:after="120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930273">
        <w:rPr>
          <w:rFonts w:cstheme="minorHAnsi"/>
          <w:sz w:val="24"/>
          <w:szCs w:val="24"/>
        </w:rPr>
        <w:t>/Narodne novine 34/14.,40/14. i 102/19.)</w:t>
      </w:r>
    </w:p>
    <w:p w:rsidR="00930273" w:rsidRPr="00930273" w:rsidRDefault="00930273" w:rsidP="00930273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930273">
        <w:rPr>
          <w:rFonts w:cstheme="minorHAnsi"/>
          <w:sz w:val="24"/>
          <w:szCs w:val="24"/>
        </w:rPr>
        <w:t>Pravilnik o kriterijima za izricanje pedagoških mjera (Narodne novine broj: 94/15 i 3/17. )</w:t>
      </w:r>
    </w:p>
    <w:p w:rsidR="00930273" w:rsidRPr="00930273" w:rsidRDefault="00930273" w:rsidP="00930273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930273">
        <w:rPr>
          <w:rFonts w:cstheme="minorHAnsi"/>
          <w:sz w:val="24"/>
          <w:szCs w:val="24"/>
        </w:rPr>
        <w:t>Statut škole</w:t>
      </w:r>
    </w:p>
    <w:p w:rsidR="00930273" w:rsidRPr="00930273" w:rsidRDefault="00930273" w:rsidP="00930273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930273">
        <w:rPr>
          <w:rFonts w:cstheme="minorHAnsi"/>
          <w:sz w:val="24"/>
          <w:szCs w:val="24"/>
        </w:rPr>
        <w:t>Pravilnik o radu škole</w:t>
      </w:r>
    </w:p>
    <w:p w:rsidR="00930273" w:rsidRPr="00930273" w:rsidRDefault="00930273" w:rsidP="00930273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93027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Pravilnik o kućnom redu škole </w:t>
      </w:r>
    </w:p>
    <w:p w:rsidR="00930273" w:rsidRDefault="00930273" w:rsidP="00930273">
      <w:pPr>
        <w:spacing w:after="0"/>
        <w:rPr>
          <w:sz w:val="24"/>
          <w:szCs w:val="24"/>
        </w:rPr>
      </w:pPr>
    </w:p>
    <w:p w:rsidR="00930273" w:rsidRDefault="00930273" w:rsidP="009302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Provjera se sastoji od dva dijela, pismenog i usmenog. </w:t>
      </w:r>
      <w:r w:rsidRPr="00241ECE">
        <w:rPr>
          <w:sz w:val="24"/>
          <w:szCs w:val="24"/>
        </w:rPr>
        <w:t>Pismeni dio</w:t>
      </w:r>
      <w:r>
        <w:rPr>
          <w:sz w:val="24"/>
          <w:szCs w:val="24"/>
        </w:rPr>
        <w:t xml:space="preserve"> s kandidatom obavit će se </w:t>
      </w:r>
      <w:r>
        <w:rPr>
          <w:sz w:val="24"/>
          <w:szCs w:val="24"/>
        </w:rPr>
        <w:t xml:space="preserve">u </w:t>
      </w:r>
      <w:r w:rsidR="0060427F">
        <w:rPr>
          <w:sz w:val="24"/>
          <w:szCs w:val="24"/>
        </w:rPr>
        <w:t>utorak</w:t>
      </w:r>
      <w:r>
        <w:rPr>
          <w:sz w:val="24"/>
          <w:szCs w:val="24"/>
        </w:rPr>
        <w:t>, 30.6</w:t>
      </w:r>
      <w:r w:rsidRPr="00241ECE">
        <w:rPr>
          <w:sz w:val="24"/>
          <w:szCs w:val="24"/>
        </w:rPr>
        <w:t xml:space="preserve">.2020., u </w:t>
      </w:r>
      <w:r>
        <w:rPr>
          <w:sz w:val="24"/>
          <w:szCs w:val="24"/>
        </w:rPr>
        <w:t>8</w:t>
      </w:r>
      <w:r w:rsidRPr="00241ECE">
        <w:rPr>
          <w:sz w:val="24"/>
          <w:szCs w:val="24"/>
        </w:rPr>
        <w:t>,00 sati</w:t>
      </w:r>
      <w:r>
        <w:rPr>
          <w:sz w:val="24"/>
          <w:szCs w:val="24"/>
        </w:rPr>
        <w:t xml:space="preserve"> u školskoj učionici, </w:t>
      </w:r>
      <w:r>
        <w:rPr>
          <w:sz w:val="24"/>
          <w:szCs w:val="24"/>
        </w:rPr>
        <w:t>u prostoru Osnovne škole Eugena Kvaternika, Velika Gorica</w:t>
      </w:r>
      <w:r>
        <w:rPr>
          <w:sz w:val="24"/>
          <w:szCs w:val="24"/>
        </w:rPr>
        <w:t xml:space="preserve">. </w:t>
      </w:r>
      <w:r w:rsidRPr="00241ECE">
        <w:rPr>
          <w:sz w:val="24"/>
          <w:szCs w:val="24"/>
        </w:rPr>
        <w:t>Usmeni dio</w:t>
      </w:r>
      <w:r>
        <w:rPr>
          <w:sz w:val="24"/>
          <w:szCs w:val="24"/>
        </w:rPr>
        <w:t xml:space="preserve"> (razgovor, intervju) </w:t>
      </w:r>
      <w:r>
        <w:rPr>
          <w:sz w:val="24"/>
          <w:szCs w:val="24"/>
        </w:rPr>
        <w:t>održat će se u srijedu, 1.7</w:t>
      </w:r>
      <w:r w:rsidRPr="00241ECE">
        <w:rPr>
          <w:sz w:val="24"/>
          <w:szCs w:val="24"/>
        </w:rPr>
        <w:t>.2020., u</w:t>
      </w:r>
      <w:r w:rsidRPr="0079538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10</w:t>
      </w:r>
      <w:r w:rsidRPr="00241ECE">
        <w:rPr>
          <w:sz w:val="24"/>
          <w:szCs w:val="24"/>
        </w:rPr>
        <w:t>,00 sati u</w:t>
      </w:r>
      <w:r>
        <w:rPr>
          <w:sz w:val="24"/>
          <w:szCs w:val="24"/>
        </w:rPr>
        <w:t xml:space="preserve"> uredu ravnatelja, u prostoru Osnovne škole Eugena Kvaternika. Usmenom dijelu testiranja pristupaju kandidati koji na pisanom dijelu ostvare najmanje 50% od ukupnog broja bodova.</w:t>
      </w:r>
    </w:p>
    <w:p w:rsidR="00930273" w:rsidRDefault="00930273" w:rsidP="00930273">
      <w:pPr>
        <w:spacing w:after="0"/>
        <w:rPr>
          <w:sz w:val="24"/>
          <w:szCs w:val="24"/>
        </w:rPr>
      </w:pPr>
      <w:r>
        <w:rPr>
          <w:sz w:val="24"/>
          <w:szCs w:val="24"/>
        </w:rPr>
        <w:t>Ako kandidat ne pristupi testiranju, sm</w:t>
      </w:r>
      <w:bookmarkStart w:id="0" w:name="_GoBack"/>
      <w:bookmarkEnd w:id="0"/>
      <w:r>
        <w:rPr>
          <w:sz w:val="24"/>
          <w:szCs w:val="24"/>
        </w:rPr>
        <w:t>atra se da je povukao prijavu za natječaj.</w:t>
      </w:r>
    </w:p>
    <w:p w:rsidR="00930273" w:rsidRDefault="00930273" w:rsidP="0093027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Kandidat je dužan donijeti sa sobom osobnu iskaznicu ili drugu identifikacijsku javnu ispravu na temelju koje se utvrđuje identitet kandidata prije početka  testiranja.</w:t>
      </w:r>
    </w:p>
    <w:p w:rsidR="00930273" w:rsidRDefault="00930273" w:rsidP="00930273">
      <w:pPr>
        <w:spacing w:after="0"/>
        <w:rPr>
          <w:sz w:val="24"/>
          <w:szCs w:val="24"/>
        </w:rPr>
      </w:pPr>
    </w:p>
    <w:p w:rsidR="00930273" w:rsidRDefault="00930273" w:rsidP="00930273">
      <w:pPr>
        <w:spacing w:after="0"/>
        <w:rPr>
          <w:sz w:val="24"/>
          <w:szCs w:val="24"/>
        </w:rPr>
      </w:pPr>
    </w:p>
    <w:p w:rsidR="00930273" w:rsidRDefault="00930273" w:rsidP="00930273">
      <w:pPr>
        <w:spacing w:after="0"/>
        <w:rPr>
          <w:sz w:val="24"/>
          <w:szCs w:val="24"/>
        </w:rPr>
      </w:pPr>
    </w:p>
    <w:p w:rsidR="00930273" w:rsidRDefault="00930273" w:rsidP="0093027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Predsjednik povjerenstva za vrednovanje kandidata:</w:t>
      </w:r>
    </w:p>
    <w:p w:rsidR="00930273" w:rsidRPr="00304C10" w:rsidRDefault="00930273" w:rsidP="0093027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Monika Brleković, prof. ravnateljica</w:t>
      </w:r>
    </w:p>
    <w:p w:rsidR="00930273" w:rsidRDefault="00930273" w:rsidP="00930273">
      <w:pPr>
        <w:spacing w:after="0"/>
        <w:rPr>
          <w:sz w:val="24"/>
          <w:szCs w:val="24"/>
        </w:rPr>
      </w:pPr>
    </w:p>
    <w:p w:rsidR="00930273" w:rsidRPr="00F359F8" w:rsidRDefault="00930273" w:rsidP="00930273">
      <w:pPr>
        <w:spacing w:after="0"/>
        <w:rPr>
          <w:sz w:val="24"/>
          <w:szCs w:val="24"/>
        </w:rPr>
      </w:pPr>
    </w:p>
    <w:p w:rsidR="002676FC" w:rsidRDefault="002676FC"/>
    <w:sectPr w:rsidR="0026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4A41"/>
    <w:multiLevelType w:val="hybridMultilevel"/>
    <w:tmpl w:val="D2A6E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73"/>
    <w:rsid w:val="002676FC"/>
    <w:rsid w:val="0060427F"/>
    <w:rsid w:val="0093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1A81"/>
  <w15:chartTrackingRefBased/>
  <w15:docId w15:val="{B72AF9BB-7D22-45EC-B204-11113285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monika brleković</cp:lastModifiedBy>
  <cp:revision>2</cp:revision>
  <dcterms:created xsi:type="dcterms:W3CDTF">2020-06-26T06:24:00Z</dcterms:created>
  <dcterms:modified xsi:type="dcterms:W3CDTF">2020-06-26T06:32:00Z</dcterms:modified>
</cp:coreProperties>
</file>